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  _ СЕСІЯ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A1BA8" w:rsidRDefault="00EA1BA8" w:rsidP="00EA1B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березня   2015  року</w:t>
      </w:r>
      <w:r>
        <w:rPr>
          <w:b/>
          <w:bCs/>
        </w:rPr>
        <w:tab/>
        <w:t xml:space="preserve">                          №_4_</w:t>
      </w:r>
    </w:p>
    <w:p w:rsidR="00EA1BA8" w:rsidRDefault="00EA1BA8" w:rsidP="00EA1BA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надання дозволу на проведення 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змагань ракето модельного спорту на 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>Розглянувши клопотання Федерації ракето модельного спорту України щодо надання дозволу на проведення змагань  на території  сільської ради та використання повітряного простору, керуючись  законом України «Про місцеве самоврядування в Україні» , постановою кабінету міністрів України «Про затвердження  Положення  про використання повітряного простору України», враховуючи  пропозиції постійних депутатських комісій сільської ради, сільська рада</w:t>
      </w: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1.У  межах своєї компетенції надати дозвіл на проведення змагань з ракето модельного спорту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та використання повітряного простору.</w:t>
      </w: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2.Відповідальність за техніку безпеки та проведення  змагань  залишається за організатором змагань.</w:t>
      </w: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постійну комісію з питань  культурно-спортивного розвитку (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І.В. ) .</w:t>
      </w: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EA1BA8" w:rsidRDefault="00EA1BA8" w:rsidP="00EA1BA8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EA1BA8" w:rsidRDefault="00EA1BA8" w:rsidP="00EA1BA8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A1BA8" w:rsidRPr="00F16754" w:rsidRDefault="00EA1BA8" w:rsidP="00EA1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A1BA8" w:rsidRDefault="00EA1BA8" w:rsidP="00EA1BA8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A1BA8" w:rsidRDefault="00EA1BA8" w:rsidP="00EA1BA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C74CA" w:rsidRDefault="00FC74CA">
      <w:bookmarkStart w:id="0" w:name="_GoBack"/>
      <w:bookmarkEnd w:id="0"/>
    </w:p>
    <w:sectPr w:rsidR="00FC7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EDF"/>
    <w:rsid w:val="00312EDF"/>
    <w:rsid w:val="00EA1BA8"/>
    <w:rsid w:val="00FC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A4A2D-A695-416A-833C-977231AD9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886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2023-06-29T11:57:00Z</dcterms:created>
  <dcterms:modified xsi:type="dcterms:W3CDTF">2023-06-29T11:57:00Z</dcterms:modified>
</cp:coreProperties>
</file>