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4973BE" w:rsidRPr="00423EA4" w:rsidRDefault="004973BE" w:rsidP="004973B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4D914245" wp14:editId="58A83E3D">
            <wp:extent cx="447675" cy="571500"/>
            <wp:effectExtent l="19050" t="0" r="9525" b="0"/>
            <wp:docPr id="1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3BE" w:rsidRPr="00423EA4" w:rsidRDefault="004973BE" w:rsidP="004973B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4973BE" w:rsidRPr="00423EA4" w:rsidRDefault="004973BE" w:rsidP="004973BE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4973BE" w:rsidRPr="00423EA4" w:rsidRDefault="004973BE" w:rsidP="004973BE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4973BE" w:rsidRPr="006205C2" w:rsidRDefault="004973BE" w:rsidP="004973B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973BE" w:rsidRPr="006205C2" w:rsidRDefault="004973BE" w:rsidP="004973B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159</w:t>
      </w:r>
    </w:p>
    <w:p w:rsidR="004973BE" w:rsidRDefault="004973BE" w:rsidP="004973B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4973BE" w:rsidRDefault="004973BE" w:rsidP="004973BE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20749E">
        <w:rPr>
          <w:b w:val="0"/>
          <w:szCs w:val="26"/>
        </w:rPr>
        <w:t>Про затвердження детального плану території</w:t>
      </w:r>
      <w:r>
        <w:rPr>
          <w:b w:val="0"/>
          <w:szCs w:val="26"/>
        </w:rPr>
        <w:t xml:space="preserve"> </w:t>
      </w:r>
    </w:p>
    <w:p w:rsidR="004973BE" w:rsidRPr="0020749E" w:rsidRDefault="004973BE" w:rsidP="004973BE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2"/>
        </w:rPr>
        <w:t xml:space="preserve">по вул.Галицька </w:t>
      </w:r>
      <w:r w:rsidRPr="0020749E">
        <w:rPr>
          <w:b w:val="0"/>
          <w:szCs w:val="26"/>
        </w:rPr>
        <w:t xml:space="preserve">в с.Малехів Жовківського району Львівської області </w:t>
      </w:r>
    </w:p>
    <w:bookmarkEnd w:id="0"/>
    <w:p w:rsidR="004973BE" w:rsidRPr="0020749E" w:rsidRDefault="004973BE" w:rsidP="004973BE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4973BE" w:rsidRPr="0020749E" w:rsidRDefault="004973BE" w:rsidP="004973BE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</w:t>
      </w:r>
      <w:r>
        <w:rPr>
          <w:b w:val="0"/>
          <w:iCs/>
          <w:spacing w:val="-1"/>
          <w:szCs w:val="26"/>
        </w:rPr>
        <w:t xml:space="preserve">лист </w:t>
      </w:r>
      <w:r>
        <w:rPr>
          <w:b w:val="0"/>
          <w:sz w:val="26"/>
          <w:szCs w:val="26"/>
        </w:rPr>
        <w:t xml:space="preserve">ТзОВ «ЛМК Львів» про затвердження </w:t>
      </w:r>
      <w:r>
        <w:rPr>
          <w:b w:val="0"/>
          <w:iCs/>
          <w:spacing w:val="-1"/>
          <w:szCs w:val="26"/>
        </w:rPr>
        <w:t>детального</w:t>
      </w:r>
      <w:r w:rsidRPr="0020749E">
        <w:rPr>
          <w:b w:val="0"/>
          <w:iCs/>
          <w:spacing w:val="-1"/>
          <w:szCs w:val="26"/>
        </w:rPr>
        <w:t xml:space="preserve"> план</w:t>
      </w:r>
      <w:r>
        <w:rPr>
          <w:b w:val="0"/>
          <w:iCs/>
          <w:spacing w:val="-1"/>
          <w:szCs w:val="26"/>
        </w:rPr>
        <w:t>у</w:t>
      </w:r>
      <w:r w:rsidRPr="0020749E">
        <w:rPr>
          <w:b w:val="0"/>
          <w:iCs/>
          <w:spacing w:val="-1"/>
          <w:szCs w:val="26"/>
        </w:rPr>
        <w:t xml:space="preserve"> території </w:t>
      </w:r>
      <w:r w:rsidRPr="00851B8B">
        <w:rPr>
          <w:b w:val="0"/>
          <w:szCs w:val="22"/>
        </w:rPr>
        <w:t>по вул.</w:t>
      </w:r>
      <w:r>
        <w:rPr>
          <w:b w:val="0"/>
          <w:szCs w:val="22"/>
        </w:rPr>
        <w:t>Галицька</w:t>
      </w:r>
      <w:r>
        <w:rPr>
          <w:b w:val="0"/>
          <w:szCs w:val="26"/>
        </w:rPr>
        <w:t xml:space="preserve"> </w:t>
      </w:r>
      <w:r w:rsidRPr="0020749E">
        <w:rPr>
          <w:b w:val="0"/>
          <w:szCs w:val="26"/>
        </w:rPr>
        <w:t>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>,</w:t>
      </w:r>
      <w:r>
        <w:rPr>
          <w:b w:val="0"/>
          <w:iCs/>
          <w:spacing w:val="-1"/>
          <w:szCs w:val="26"/>
        </w:rPr>
        <w:t>детальний план території,</w:t>
      </w:r>
      <w:r w:rsidRPr="0020749E">
        <w:rPr>
          <w:b w:val="0"/>
          <w:iCs/>
          <w:spacing w:val="-1"/>
          <w:szCs w:val="26"/>
        </w:rPr>
        <w:t xml:space="preserve"> враховуючи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Малехівської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4973BE" w:rsidRDefault="004973BE" w:rsidP="004973BE">
      <w:pPr>
        <w:spacing w:before="0" w:line="240" w:lineRule="auto"/>
        <w:ind w:left="0" w:right="0"/>
        <w:rPr>
          <w:b w:val="0"/>
          <w:szCs w:val="26"/>
        </w:rPr>
      </w:pPr>
    </w:p>
    <w:p w:rsidR="004973BE" w:rsidRPr="0020749E" w:rsidRDefault="004973BE" w:rsidP="004973BE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4973BE" w:rsidRPr="0020749E" w:rsidRDefault="004973BE" w:rsidP="004973BE">
      <w:pPr>
        <w:pStyle w:val="a7"/>
        <w:numPr>
          <w:ilvl w:val="5"/>
          <w:numId w:val="301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851B8B">
        <w:rPr>
          <w:sz w:val="28"/>
          <w:szCs w:val="22"/>
        </w:rPr>
        <w:t>по вул.</w:t>
      </w:r>
      <w:r>
        <w:rPr>
          <w:sz w:val="28"/>
          <w:szCs w:val="22"/>
        </w:rPr>
        <w:t>Галицька</w:t>
      </w:r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4973BE" w:rsidRPr="0020749E" w:rsidRDefault="004973BE" w:rsidP="004973BE">
      <w:pPr>
        <w:pStyle w:val="a7"/>
        <w:numPr>
          <w:ilvl w:val="5"/>
          <w:numId w:val="301"/>
        </w:numPr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9143B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Малехівської сільської ради.</w:t>
      </w:r>
    </w:p>
    <w:p w:rsidR="004973BE" w:rsidRDefault="004973BE" w:rsidP="004973BE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4973BE" w:rsidRDefault="004973BE" w:rsidP="004973BE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4973BE" w:rsidRPr="0020749E" w:rsidRDefault="004973BE" w:rsidP="004973BE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4973BE" w:rsidRDefault="004973BE" w:rsidP="004973BE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  <w:t>В.В.Сеньковський</w:t>
      </w:r>
    </w:p>
    <w:p w:rsidR="006E67DE" w:rsidRDefault="006E67DE" w:rsidP="000D76D1">
      <w:pPr>
        <w:spacing w:before="0" w:line="240" w:lineRule="auto"/>
        <w:ind w:left="0" w:right="0"/>
        <w:rPr>
          <w:b w:val="0"/>
          <w:szCs w:val="24"/>
        </w:rPr>
      </w:pPr>
    </w:p>
    <w:p w:rsidR="00F34B58" w:rsidRPr="006F4A13" w:rsidRDefault="00F34B58" w:rsidP="006E67DE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A93" w:rsidRDefault="00DE6A93" w:rsidP="00793354">
      <w:pPr>
        <w:spacing w:before="0" w:line="240" w:lineRule="auto"/>
      </w:pPr>
      <w:r>
        <w:separator/>
      </w:r>
    </w:p>
  </w:endnote>
  <w:endnote w:type="continuationSeparator" w:id="0">
    <w:p w:rsidR="00DE6A93" w:rsidRDefault="00DE6A93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A93" w:rsidRDefault="00DE6A93" w:rsidP="00793354">
      <w:pPr>
        <w:spacing w:before="0" w:line="240" w:lineRule="auto"/>
      </w:pPr>
      <w:r>
        <w:separator/>
      </w:r>
    </w:p>
  </w:footnote>
  <w:footnote w:type="continuationSeparator" w:id="0">
    <w:p w:rsidR="00DE6A93" w:rsidRDefault="00DE6A93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6454F-5AB2-4773-8773-FC2ECC6B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5015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316</cp:revision>
  <cp:lastPrinted>2021-01-12T15:14:00Z</cp:lastPrinted>
  <dcterms:created xsi:type="dcterms:W3CDTF">2020-11-10T12:39:00Z</dcterms:created>
  <dcterms:modified xsi:type="dcterms:W3CDTF">2021-09-15T11:10:00Z</dcterms:modified>
</cp:coreProperties>
</file>