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74A" w:rsidRPr="00042183" w:rsidRDefault="00CA274A" w:rsidP="00CA274A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74A" w:rsidRPr="00042183" w:rsidRDefault="00CA274A" w:rsidP="00CA274A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CA274A" w:rsidRPr="00042183" w:rsidRDefault="00CA274A" w:rsidP="00CA274A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CA274A" w:rsidRPr="00042183" w:rsidRDefault="00CA274A" w:rsidP="00CA274A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CA274A" w:rsidRPr="00042183" w:rsidRDefault="00CA274A" w:rsidP="00CA274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CA274A" w:rsidRPr="00042183" w:rsidRDefault="00CA274A" w:rsidP="00CA274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16</w:t>
      </w:r>
    </w:p>
    <w:p w:rsidR="00CA274A" w:rsidRPr="00042183" w:rsidRDefault="00CA274A" w:rsidP="00CA274A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CA274A" w:rsidRDefault="00CA274A" w:rsidP="00CA274A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Про</w:t>
      </w:r>
      <w:r>
        <w:rPr>
          <w:b w:val="0"/>
        </w:rPr>
        <w:t xml:space="preserve"> передачу у власність земельну ділянку для</w:t>
      </w:r>
    </w:p>
    <w:p w:rsidR="00CA274A" w:rsidRPr="00042183" w:rsidRDefault="00CA274A" w:rsidP="00CA274A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  <w:r w:rsidRPr="00042183">
        <w:rPr>
          <w:b w:val="0"/>
        </w:rPr>
        <w:t xml:space="preserve"> </w:t>
      </w:r>
    </w:p>
    <w:p w:rsidR="00CA274A" w:rsidRPr="00042183" w:rsidRDefault="00CA274A" w:rsidP="00CA274A">
      <w:pPr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гр.Рубанська</w:t>
      </w:r>
      <w:proofErr w:type="spellEnd"/>
      <w:r>
        <w:rPr>
          <w:b w:val="0"/>
        </w:rPr>
        <w:t xml:space="preserve"> М.В.</w:t>
      </w:r>
    </w:p>
    <w:p w:rsidR="00CA274A" w:rsidRPr="00042183" w:rsidRDefault="00CA274A" w:rsidP="00CA274A">
      <w:pPr>
        <w:spacing w:before="0" w:line="240" w:lineRule="auto"/>
        <w:ind w:left="0" w:right="0"/>
        <w:rPr>
          <w:b w:val="0"/>
        </w:rPr>
      </w:pPr>
    </w:p>
    <w:p w:rsidR="00CA274A" w:rsidRPr="00042183" w:rsidRDefault="00CA274A" w:rsidP="00CA274A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Рубанської</w:t>
      </w:r>
      <w:proofErr w:type="spellEnd"/>
      <w:r>
        <w:rPr>
          <w:b w:val="0"/>
        </w:rPr>
        <w:t xml:space="preserve"> Марти Володимирівни  </w:t>
      </w:r>
      <w:r w:rsidRPr="00042183">
        <w:rPr>
          <w:b w:val="0"/>
        </w:rPr>
        <w:t xml:space="preserve">про </w:t>
      </w:r>
      <w:r>
        <w:rPr>
          <w:b w:val="0"/>
        </w:rPr>
        <w:t xml:space="preserve">передачу у власність земельну ділянку для індивідуального садівництва площею 0,0200га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</w:t>
      </w:r>
      <w:r w:rsidRPr="00042183">
        <w:rPr>
          <w:b w:val="0"/>
        </w:rPr>
        <w:t xml:space="preserve">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 xml:space="preserve">та екології </w:t>
      </w:r>
      <w:proofErr w:type="spellStart"/>
      <w:r w:rsidRPr="00042183">
        <w:rPr>
          <w:b w:val="0"/>
          <w:szCs w:val="26"/>
        </w:rPr>
        <w:t>Малехівської</w:t>
      </w:r>
      <w:proofErr w:type="spellEnd"/>
      <w:r w:rsidRPr="00042183">
        <w:rPr>
          <w:b w:val="0"/>
          <w:szCs w:val="26"/>
        </w:rPr>
        <w:t xml:space="preserve">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</w:t>
      </w:r>
      <w:r>
        <w:rPr>
          <w:b w:val="0"/>
        </w:rPr>
        <w:t>сь ст.12, 35, 116, 118, 122</w:t>
      </w:r>
      <w:r w:rsidRPr="00042183">
        <w:rPr>
          <w:b w:val="0"/>
        </w:rPr>
        <w:t xml:space="preserve"> Земельного кодексу України, ст.26 Закону України «Про місцеве самоврядування в Україні», </w:t>
      </w:r>
      <w:proofErr w:type="spellStart"/>
      <w:r w:rsidRPr="00042183">
        <w:rPr>
          <w:b w:val="0"/>
        </w:rPr>
        <w:t>Малехівська</w:t>
      </w:r>
      <w:proofErr w:type="spellEnd"/>
      <w:r w:rsidRPr="00042183">
        <w:rPr>
          <w:b w:val="0"/>
        </w:rPr>
        <w:t xml:space="preserve"> сільська рада</w:t>
      </w:r>
    </w:p>
    <w:p w:rsidR="00CA274A" w:rsidRPr="00042183" w:rsidRDefault="00CA274A" w:rsidP="00CA274A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CA274A" w:rsidRPr="00481C3C" w:rsidRDefault="00CA274A" w:rsidP="001B1D04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Рубанській</w:t>
      </w:r>
      <w:proofErr w:type="spellEnd"/>
      <w:r>
        <w:rPr>
          <w:b w:val="0"/>
        </w:rPr>
        <w:t xml:space="preserve"> Марті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</w:t>
      </w:r>
      <w:r w:rsidR="00A35E91">
        <w:rPr>
          <w:b w:val="0"/>
          <w:szCs w:val="24"/>
        </w:rPr>
        <w:t>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</w:t>
      </w:r>
      <w:r w:rsidR="00A35E91">
        <w:rPr>
          <w:b w:val="0"/>
          <w:szCs w:val="24"/>
        </w:rPr>
        <w:t>10:0148</w:t>
      </w:r>
      <w:r>
        <w:rPr>
          <w:b w:val="0"/>
          <w:szCs w:val="24"/>
        </w:rPr>
        <w:t xml:space="preserve">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  <w:szCs w:val="24"/>
        </w:rPr>
        <w:t xml:space="preserve"> в с.Малехів </w:t>
      </w:r>
      <w:proofErr w:type="spellStart"/>
      <w:r w:rsidRPr="00481C3C">
        <w:rPr>
          <w:b w:val="0"/>
          <w:szCs w:val="24"/>
        </w:rPr>
        <w:t>Жовківського</w:t>
      </w:r>
      <w:proofErr w:type="spellEnd"/>
      <w:r w:rsidRPr="00481C3C">
        <w:rPr>
          <w:b w:val="0"/>
          <w:szCs w:val="24"/>
        </w:rPr>
        <w:t xml:space="preserve"> району Львівської області.</w:t>
      </w:r>
    </w:p>
    <w:p w:rsidR="00CA274A" w:rsidRPr="00481C3C" w:rsidRDefault="00CA274A" w:rsidP="001B1D04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CA274A" w:rsidRPr="00F578AD" w:rsidRDefault="00CA274A" w:rsidP="00CA274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A274A" w:rsidRPr="00F578AD" w:rsidRDefault="00CA274A" w:rsidP="00CA274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A274A" w:rsidRPr="00F578AD" w:rsidRDefault="00CA274A" w:rsidP="00CA274A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A274A" w:rsidRDefault="00CA274A" w:rsidP="00CA274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proofErr w:type="spellStart"/>
      <w:r w:rsidRPr="00491EFF">
        <w:rPr>
          <w:b w:val="0"/>
          <w:szCs w:val="24"/>
        </w:rPr>
        <w:t>В.В.Сеньковський</w:t>
      </w:r>
      <w:proofErr w:type="spellEnd"/>
    </w:p>
    <w:p w:rsidR="00C874D7" w:rsidRPr="00C874D7" w:rsidRDefault="00C874D7" w:rsidP="00E45EE3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5EE3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AF86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DE9C6-0798-4C39-B0A7-95B85DE20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2021-08-31T09:48:00Z</dcterms:modified>
</cp:coreProperties>
</file>