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A8" w:rsidRPr="00BE01B9" w:rsidRDefault="00B220A8" w:rsidP="00B220A8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b/>
          <w:noProof/>
          <w:sz w:val="24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A8" w:rsidRPr="00BE01B9" w:rsidRDefault="00B220A8" w:rsidP="00B220A8">
      <w:pPr>
        <w:ind w:left="0" w:right="0"/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У К Р А Ї Н А</w:t>
      </w:r>
    </w:p>
    <w:p w:rsidR="00B220A8" w:rsidRPr="00BE01B9" w:rsidRDefault="00B220A8" w:rsidP="00B220A8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МАЛЕХІВСЬКА СІЛЬСЬКА РАДА</w:t>
      </w:r>
    </w:p>
    <w:p w:rsidR="00B220A8" w:rsidRPr="00BE01B9" w:rsidRDefault="00B220A8" w:rsidP="00B220A8">
      <w:pPr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>ЖОВКІВСЬКОГО РАЙОНУ ЛЬВІВСЬКОЇ ОБЛАСТІ</w:t>
      </w:r>
    </w:p>
    <w:p w:rsidR="00B220A8" w:rsidRPr="00BE01B9" w:rsidRDefault="008E07F3" w:rsidP="00B220A8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E07F3">
        <w:rPr>
          <w:rFonts w:ascii="Times New Roman" w:hAnsi="Times New Roman" w:cs="Times New Roman"/>
          <w:sz w:val="24"/>
          <w:szCs w:val="40"/>
          <w:lang w:val="en-US"/>
        </w:rPr>
        <w:t>LV</w:t>
      </w:r>
      <w:r w:rsidRPr="008E07F3">
        <w:rPr>
          <w:rFonts w:ascii="Times New Roman" w:hAnsi="Times New Roman" w:cs="Times New Roman"/>
          <w:sz w:val="24"/>
          <w:szCs w:val="40"/>
        </w:rPr>
        <w:t>І</w:t>
      </w:r>
      <w:r w:rsidR="00B220A8" w:rsidRPr="008E07F3">
        <w:rPr>
          <w:rFonts w:ascii="Times New Roman" w:hAnsi="Times New Roman" w:cs="Times New Roman"/>
          <w:szCs w:val="28"/>
        </w:rPr>
        <w:t xml:space="preserve"> </w:t>
      </w:r>
      <w:r w:rsidR="00B220A8" w:rsidRPr="00BE01B9">
        <w:rPr>
          <w:rFonts w:ascii="Times New Roman" w:hAnsi="Times New Roman" w:cs="Times New Roman"/>
          <w:sz w:val="24"/>
          <w:szCs w:val="28"/>
        </w:rPr>
        <w:t>сесія сьомого демократичного скликання</w:t>
      </w:r>
    </w:p>
    <w:p w:rsidR="00B220A8" w:rsidRPr="00BE01B9" w:rsidRDefault="00B220A8" w:rsidP="00B220A8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E01B9">
        <w:rPr>
          <w:rFonts w:ascii="Times New Roman" w:hAnsi="Times New Roman" w:cs="Times New Roman"/>
          <w:sz w:val="24"/>
          <w:szCs w:val="28"/>
        </w:rPr>
        <w:t xml:space="preserve">РІШЕННЯ № </w:t>
      </w:r>
      <w:r w:rsidR="009B63DE">
        <w:rPr>
          <w:rFonts w:ascii="Times New Roman" w:hAnsi="Times New Roman" w:cs="Times New Roman"/>
          <w:sz w:val="24"/>
          <w:szCs w:val="28"/>
        </w:rPr>
        <w:t>5</w:t>
      </w:r>
    </w:p>
    <w:p w:rsidR="00B220A8" w:rsidRPr="00BE01B9" w:rsidRDefault="00B220A8" w:rsidP="00B220A8">
      <w:pPr>
        <w:pStyle w:val="a5"/>
        <w:widowControl/>
        <w:autoSpaceDE/>
        <w:autoSpaceDN/>
        <w:adjustRightInd/>
        <w:spacing w:before="0" w:line="240" w:lineRule="auto"/>
        <w:ind w:left="0" w:right="-2"/>
        <w:rPr>
          <w:b w:val="0"/>
          <w:sz w:val="24"/>
        </w:rPr>
      </w:pPr>
      <w:r w:rsidRPr="00BE01B9">
        <w:rPr>
          <w:b w:val="0"/>
          <w:sz w:val="24"/>
        </w:rPr>
        <w:t>від 15.10.2020 року</w:t>
      </w:r>
    </w:p>
    <w:p w:rsidR="00B220A8" w:rsidRPr="00BE01B9" w:rsidRDefault="00BD3D99" w:rsidP="00B220A8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затвердження експертної грошової оцінки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та надання </w:t>
      </w:r>
    </w:p>
    <w:p w:rsidR="00B220A8" w:rsidRPr="00BE01B9" w:rsidRDefault="00B220A8" w:rsidP="00B220A8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 xml:space="preserve">дозволу на викуп  земельної ділянки у власність </w:t>
      </w:r>
      <w:r w:rsidR="009B63DE">
        <w:rPr>
          <w:rFonts w:ascii="Times New Roman" w:hAnsi="Times New Roman" w:cs="Times New Roman"/>
          <w:sz w:val="24"/>
          <w:szCs w:val="24"/>
        </w:rPr>
        <w:t>ТзОВ «</w:t>
      </w:r>
      <w:proofErr w:type="spellStart"/>
      <w:r w:rsidR="009B63DE">
        <w:rPr>
          <w:rFonts w:ascii="Times New Roman" w:hAnsi="Times New Roman" w:cs="Times New Roman"/>
          <w:sz w:val="24"/>
          <w:szCs w:val="24"/>
        </w:rPr>
        <w:t>Галтрансрембуд</w:t>
      </w:r>
      <w:proofErr w:type="spellEnd"/>
      <w:r w:rsidR="009B63DE">
        <w:rPr>
          <w:rFonts w:ascii="Times New Roman" w:hAnsi="Times New Roman" w:cs="Times New Roman"/>
          <w:sz w:val="24"/>
          <w:szCs w:val="24"/>
        </w:rPr>
        <w:t>»</w:t>
      </w:r>
    </w:p>
    <w:p w:rsidR="009B63DE" w:rsidRDefault="00B220A8" w:rsidP="00B220A8">
      <w:pPr>
        <w:shd w:val="clear" w:color="auto" w:fill="FFFFFF"/>
        <w:ind w:left="0"/>
        <w:jc w:val="left"/>
        <w:rPr>
          <w:rFonts w:ascii="Times New Roman" w:hAnsi="Times New Roman" w:cs="Times New Roman"/>
          <w:sz w:val="24"/>
          <w:szCs w:val="26"/>
          <w:shd w:val="clear" w:color="auto" w:fill="FFFFFF"/>
        </w:rPr>
      </w:pPr>
      <w:r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</w:p>
    <w:p w:rsidR="00B220A8" w:rsidRPr="00BE01B9" w:rsidRDefault="009B63DE" w:rsidP="00B220A8">
      <w:pPr>
        <w:shd w:val="clear" w:color="auto" w:fill="FFFFFF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6"/>
        </w:rPr>
        <w:t>по вул. Київська, 22</w:t>
      </w:r>
      <w:r w:rsidR="00B220A8" w:rsidRPr="00BE01B9">
        <w:rPr>
          <w:rFonts w:ascii="Times New Roman" w:hAnsi="Times New Roman" w:cs="Times New Roman"/>
          <w:sz w:val="24"/>
          <w:szCs w:val="26"/>
        </w:rPr>
        <w:t xml:space="preserve"> 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в с.Малехів</w:t>
      </w:r>
    </w:p>
    <w:p w:rsidR="00B220A8" w:rsidRPr="00BE01B9" w:rsidRDefault="00B220A8" w:rsidP="00B220A8">
      <w:pPr>
        <w:ind w:left="0" w:righ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220A8" w:rsidRPr="00BE01B9" w:rsidRDefault="009B63DE" w:rsidP="00B220A8">
      <w:pPr>
        <w:shd w:val="clear" w:color="auto" w:fill="FFFFFF"/>
        <w:ind w:left="0"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Розглянувши 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звіт про експертну грошову оцінку земельної ділянки, яка підлягає продажу у власність </w:t>
      </w:r>
      <w:r w:rsidR="00B220A8"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пло</w:t>
      </w:r>
      <w:r>
        <w:rPr>
          <w:rFonts w:ascii="Times New Roman" w:hAnsi="Times New Roman" w:cs="Times New Roman"/>
          <w:sz w:val="24"/>
          <w:szCs w:val="24"/>
        </w:rPr>
        <w:t>щею 1</w:t>
      </w:r>
      <w:r w:rsidR="00B220A8" w:rsidRPr="00BE01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0195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га кадастровий номер: </w:t>
      </w:r>
      <w:r>
        <w:rPr>
          <w:rFonts w:ascii="Times New Roman" w:hAnsi="Times New Roman" w:cs="Times New Roman"/>
          <w:sz w:val="24"/>
          <w:szCs w:val="26"/>
          <w:shd w:val="clear" w:color="auto" w:fill="FFFFFF"/>
        </w:rPr>
        <w:t>4622785700:03:000</w:t>
      </w:r>
      <w:r w:rsidR="00B220A8" w:rsidRPr="00BE01B9">
        <w:rPr>
          <w:rFonts w:ascii="Times New Roman" w:hAnsi="Times New Roman" w:cs="Times New Roman"/>
          <w:sz w:val="24"/>
          <w:szCs w:val="26"/>
          <w:shd w:val="clear" w:color="auto" w:fill="FFFFFF"/>
        </w:rPr>
        <w:t>:00</w:t>
      </w:r>
      <w:r>
        <w:rPr>
          <w:rFonts w:ascii="Times New Roman" w:hAnsi="Times New Roman" w:cs="Times New Roman"/>
          <w:sz w:val="24"/>
          <w:szCs w:val="26"/>
          <w:shd w:val="clear" w:color="auto" w:fill="FFFFFF"/>
        </w:rPr>
        <w:t>11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по вул.</w:t>
      </w:r>
      <w:r w:rsidR="00B220A8" w:rsidRPr="00BE01B9"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>Київська, 22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 в с.Малехів Жовківського району Львівської області, </w:t>
      </w:r>
      <w:r w:rsidR="00B220A8" w:rsidRPr="00BE01B9">
        <w:rPr>
          <w:rFonts w:ascii="Times New Roman" w:hAnsi="Times New Roman" w:cs="Times New Roman"/>
          <w:sz w:val="24"/>
          <w:szCs w:val="26"/>
        </w:rPr>
        <w:t>договір оренди земельної ділянки, Витяг з Державного реєстру речових прав на нерухоме майно про р</w:t>
      </w:r>
      <w:r>
        <w:rPr>
          <w:rFonts w:ascii="Times New Roman" w:hAnsi="Times New Roman" w:cs="Times New Roman"/>
          <w:sz w:val="24"/>
          <w:szCs w:val="26"/>
        </w:rPr>
        <w:t>еєстрацію права власності від 12.03.2014</w:t>
      </w:r>
      <w:r w:rsidR="00B220A8" w:rsidRPr="00BE01B9">
        <w:rPr>
          <w:rFonts w:ascii="Times New Roman" w:hAnsi="Times New Roman" w:cs="Times New Roman"/>
          <w:sz w:val="24"/>
          <w:szCs w:val="26"/>
        </w:rPr>
        <w:t xml:space="preserve"> року за реєстраційним номером об’єкта</w:t>
      </w:r>
      <w:r>
        <w:rPr>
          <w:rFonts w:ascii="Times New Roman" w:hAnsi="Times New Roman" w:cs="Times New Roman"/>
          <w:sz w:val="24"/>
          <w:szCs w:val="26"/>
        </w:rPr>
        <w:t xml:space="preserve"> нерухомого майна: 316794146227</w:t>
      </w:r>
      <w:r w:rsidR="00B220A8" w:rsidRPr="00BE01B9">
        <w:rPr>
          <w:rFonts w:ascii="Times New Roman" w:hAnsi="Times New Roman" w:cs="Times New Roman"/>
          <w:sz w:val="24"/>
          <w:szCs w:val="24"/>
        </w:rPr>
        <w:t>, рецензію на звіт про експертну грошову оц</w:t>
      </w:r>
      <w:r>
        <w:rPr>
          <w:rFonts w:ascii="Times New Roman" w:hAnsi="Times New Roman" w:cs="Times New Roman"/>
          <w:sz w:val="24"/>
          <w:szCs w:val="24"/>
        </w:rPr>
        <w:t>інку земельної ділянки від 25</w:t>
      </w:r>
      <w:r w:rsidR="00B220A8" w:rsidRPr="00BE01B9">
        <w:rPr>
          <w:rFonts w:ascii="Times New Roman" w:hAnsi="Times New Roman" w:cs="Times New Roman"/>
          <w:sz w:val="24"/>
          <w:szCs w:val="24"/>
        </w:rPr>
        <w:t xml:space="preserve">.09.2020р.,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B220A8" w:rsidRPr="00BE01B9" w:rsidRDefault="00B220A8" w:rsidP="00B220A8">
      <w:pPr>
        <w:ind w:left="0"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01B9">
        <w:rPr>
          <w:rFonts w:ascii="Times New Roman" w:hAnsi="Times New Roman" w:cs="Times New Roman"/>
          <w:sz w:val="24"/>
          <w:szCs w:val="24"/>
        </w:rPr>
        <w:t>ВИРІШИЛА: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 w:rsidR="009B63DE">
        <w:rPr>
          <w:b w:val="0"/>
          <w:sz w:val="22"/>
          <w:szCs w:val="24"/>
        </w:rPr>
        <w:t>начення площею 1,0195</w:t>
      </w:r>
      <w:r w:rsidRPr="009C001D">
        <w:rPr>
          <w:b w:val="0"/>
          <w:sz w:val="22"/>
          <w:szCs w:val="24"/>
        </w:rPr>
        <w:t xml:space="preserve"> га </w:t>
      </w:r>
      <w:r w:rsidRPr="00F11033">
        <w:rPr>
          <w:b w:val="0"/>
          <w:sz w:val="22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="009B63DE">
        <w:rPr>
          <w:b w:val="0"/>
          <w:sz w:val="22"/>
          <w:szCs w:val="26"/>
        </w:rPr>
        <w:t xml:space="preserve"> Київська, 22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>
        <w:rPr>
          <w:b w:val="0"/>
          <w:sz w:val="22"/>
          <w:szCs w:val="24"/>
        </w:rPr>
        <w:t>д</w:t>
      </w:r>
      <w:r w:rsidRPr="00F11033">
        <w:rPr>
          <w:b w:val="0"/>
          <w:sz w:val="22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="009B63DE">
        <w:rPr>
          <w:b w:val="0"/>
          <w:sz w:val="22"/>
          <w:szCs w:val="24"/>
        </w:rPr>
        <w:t xml:space="preserve"> у розмірі 1 832</w:t>
      </w:r>
      <w:r>
        <w:rPr>
          <w:b w:val="0"/>
          <w:sz w:val="22"/>
          <w:szCs w:val="24"/>
        </w:rPr>
        <w:t xml:space="preserve"> </w:t>
      </w:r>
      <w:r w:rsidR="009B63DE">
        <w:rPr>
          <w:b w:val="0"/>
          <w:sz w:val="22"/>
          <w:szCs w:val="24"/>
        </w:rPr>
        <w:t>143</w:t>
      </w:r>
      <w:r w:rsidRPr="009C001D">
        <w:rPr>
          <w:b w:val="0"/>
          <w:sz w:val="22"/>
          <w:szCs w:val="24"/>
        </w:rPr>
        <w:t>,</w:t>
      </w:r>
      <w:r w:rsidR="009B63DE">
        <w:rPr>
          <w:b w:val="0"/>
          <w:sz w:val="22"/>
          <w:szCs w:val="24"/>
        </w:rPr>
        <w:t>45</w:t>
      </w:r>
      <w:r w:rsidRPr="009C001D">
        <w:rPr>
          <w:b w:val="0"/>
          <w:sz w:val="22"/>
          <w:szCs w:val="24"/>
        </w:rPr>
        <w:t xml:space="preserve"> грн (</w:t>
      </w:r>
      <w:r w:rsidR="009B63DE">
        <w:rPr>
          <w:b w:val="0"/>
          <w:sz w:val="22"/>
          <w:szCs w:val="24"/>
        </w:rPr>
        <w:t>один мільйон вісімсот тридцять дві тисячі сто сорок три</w:t>
      </w:r>
      <w:r>
        <w:rPr>
          <w:b w:val="0"/>
          <w:sz w:val="22"/>
          <w:szCs w:val="24"/>
        </w:rPr>
        <w:t xml:space="preserve"> грив</w:t>
      </w:r>
      <w:r w:rsidRPr="009C001D">
        <w:rPr>
          <w:b w:val="0"/>
          <w:sz w:val="22"/>
          <w:szCs w:val="24"/>
        </w:rPr>
        <w:t>н</w:t>
      </w:r>
      <w:r w:rsidR="009B63DE">
        <w:rPr>
          <w:b w:val="0"/>
          <w:sz w:val="22"/>
          <w:szCs w:val="24"/>
        </w:rPr>
        <w:t>і</w:t>
      </w:r>
      <w:r w:rsidRPr="009C001D">
        <w:rPr>
          <w:b w:val="0"/>
          <w:sz w:val="22"/>
          <w:szCs w:val="24"/>
        </w:rPr>
        <w:t xml:space="preserve"> </w:t>
      </w:r>
      <w:r w:rsidR="009B63DE">
        <w:rPr>
          <w:b w:val="0"/>
          <w:sz w:val="22"/>
          <w:szCs w:val="24"/>
        </w:rPr>
        <w:t>45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 w:rsidR="009B63DE">
        <w:rPr>
          <w:b w:val="0"/>
          <w:sz w:val="22"/>
          <w:szCs w:val="24"/>
        </w:rPr>
        <w:t xml:space="preserve"> 179</w:t>
      </w:r>
      <w:r w:rsidRPr="009C001D">
        <w:rPr>
          <w:b w:val="0"/>
          <w:sz w:val="22"/>
          <w:szCs w:val="24"/>
        </w:rPr>
        <w:t>,</w:t>
      </w:r>
      <w:r w:rsidR="009B63DE">
        <w:rPr>
          <w:b w:val="0"/>
          <w:sz w:val="22"/>
          <w:szCs w:val="24"/>
        </w:rPr>
        <w:t>71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 w:rsidR="00C95968">
        <w:rPr>
          <w:b w:val="0"/>
          <w:sz w:val="22"/>
          <w:szCs w:val="24"/>
        </w:rPr>
        <w:t xml:space="preserve"> 23.09</w:t>
      </w:r>
      <w:r w:rsidRPr="009C001D">
        <w:rPr>
          <w:b w:val="0"/>
          <w:sz w:val="22"/>
          <w:szCs w:val="24"/>
        </w:rPr>
        <w:t>.2020р.).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 w:rsidR="00C95968" w:rsidRPr="00C95968">
        <w:rPr>
          <w:b w:val="0"/>
          <w:sz w:val="22"/>
          <w:szCs w:val="26"/>
          <w:shd w:val="clear" w:color="auto" w:fill="FFFFFF"/>
        </w:rPr>
        <w:t>4622785700:03:000:0011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 w:rsidR="00C95968" w:rsidRPr="00C95968">
        <w:rPr>
          <w:b w:val="0"/>
          <w:sz w:val="24"/>
          <w:szCs w:val="24"/>
        </w:rPr>
        <w:t>ТзОВ «</w:t>
      </w:r>
      <w:proofErr w:type="spellStart"/>
      <w:r w:rsidR="00C95968" w:rsidRPr="00C95968">
        <w:rPr>
          <w:b w:val="0"/>
          <w:sz w:val="24"/>
          <w:szCs w:val="24"/>
        </w:rPr>
        <w:t>Галтрансрембуд</w:t>
      </w:r>
      <w:proofErr w:type="spellEnd"/>
      <w:r w:rsidR="00C95968" w:rsidRPr="00C95968">
        <w:rPr>
          <w:b w:val="0"/>
          <w:sz w:val="24"/>
          <w:szCs w:val="24"/>
        </w:rPr>
        <w:t>»</w:t>
      </w:r>
      <w:r w:rsidRPr="009C001D">
        <w:rPr>
          <w:b w:val="0"/>
          <w:sz w:val="22"/>
          <w:szCs w:val="24"/>
        </w:rPr>
        <w:t xml:space="preserve"> </w:t>
      </w:r>
      <w:r w:rsidR="00C95968">
        <w:rPr>
          <w:b w:val="0"/>
          <w:sz w:val="22"/>
          <w:szCs w:val="24"/>
        </w:rPr>
        <w:t>площею 1</w:t>
      </w:r>
      <w:r>
        <w:rPr>
          <w:b w:val="0"/>
          <w:sz w:val="22"/>
          <w:szCs w:val="24"/>
        </w:rPr>
        <w:t>,</w:t>
      </w:r>
      <w:r w:rsidR="00C95968">
        <w:rPr>
          <w:b w:val="0"/>
          <w:sz w:val="22"/>
          <w:szCs w:val="24"/>
        </w:rPr>
        <w:t>0195</w:t>
      </w:r>
      <w:r w:rsidRPr="009C001D">
        <w:rPr>
          <w:b w:val="0"/>
          <w:sz w:val="22"/>
          <w:szCs w:val="24"/>
        </w:rPr>
        <w:t xml:space="preserve"> га </w:t>
      </w:r>
      <w:r>
        <w:rPr>
          <w:b w:val="0"/>
          <w:sz w:val="22"/>
          <w:szCs w:val="24"/>
        </w:rPr>
        <w:t>д</w:t>
      </w:r>
      <w:r w:rsidRPr="00F11033">
        <w:rPr>
          <w:b w:val="0"/>
          <w:sz w:val="22"/>
          <w:szCs w:val="26"/>
          <w:shd w:val="clear" w:color="auto" w:fill="FFFFFF"/>
        </w:rPr>
        <w:t>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</w:t>
      </w:r>
      <w:r w:rsidR="00C95968">
        <w:rPr>
          <w:b w:val="0"/>
          <w:sz w:val="22"/>
          <w:szCs w:val="24"/>
        </w:rPr>
        <w:t>Київська</w:t>
      </w:r>
      <w:proofErr w:type="spellEnd"/>
      <w:r w:rsidR="00C95968">
        <w:rPr>
          <w:b w:val="0"/>
          <w:sz w:val="22"/>
          <w:szCs w:val="24"/>
        </w:rPr>
        <w:t>, 22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у розмірі </w:t>
      </w:r>
      <w:r w:rsidR="00C95968">
        <w:rPr>
          <w:b w:val="0"/>
          <w:sz w:val="22"/>
          <w:szCs w:val="24"/>
        </w:rPr>
        <w:t>1 832 143</w:t>
      </w:r>
      <w:r w:rsidR="00C95968" w:rsidRPr="009C001D">
        <w:rPr>
          <w:b w:val="0"/>
          <w:sz w:val="22"/>
          <w:szCs w:val="24"/>
        </w:rPr>
        <w:t>,</w:t>
      </w:r>
      <w:r w:rsidR="00C95968">
        <w:rPr>
          <w:b w:val="0"/>
          <w:sz w:val="22"/>
          <w:szCs w:val="24"/>
        </w:rPr>
        <w:t>45</w:t>
      </w:r>
      <w:r w:rsidR="00C95968" w:rsidRPr="009C001D">
        <w:rPr>
          <w:b w:val="0"/>
          <w:sz w:val="22"/>
          <w:szCs w:val="24"/>
        </w:rPr>
        <w:t xml:space="preserve"> грн (</w:t>
      </w:r>
      <w:r w:rsidR="00C95968">
        <w:rPr>
          <w:b w:val="0"/>
          <w:sz w:val="22"/>
          <w:szCs w:val="24"/>
        </w:rPr>
        <w:t>один мільйон вісімсот тридцять дві тисячі сто сорок три грив</w:t>
      </w:r>
      <w:r w:rsidR="00C95968" w:rsidRPr="009C001D">
        <w:rPr>
          <w:b w:val="0"/>
          <w:sz w:val="22"/>
          <w:szCs w:val="24"/>
        </w:rPr>
        <w:t>н</w:t>
      </w:r>
      <w:r w:rsidR="00C95968">
        <w:rPr>
          <w:b w:val="0"/>
          <w:sz w:val="22"/>
          <w:szCs w:val="24"/>
        </w:rPr>
        <w:t>і</w:t>
      </w:r>
      <w:r w:rsidR="00C95968" w:rsidRPr="009C001D">
        <w:rPr>
          <w:b w:val="0"/>
          <w:sz w:val="22"/>
          <w:szCs w:val="24"/>
        </w:rPr>
        <w:t xml:space="preserve"> </w:t>
      </w:r>
      <w:r w:rsidR="00C95968">
        <w:rPr>
          <w:b w:val="0"/>
          <w:sz w:val="22"/>
          <w:szCs w:val="24"/>
        </w:rPr>
        <w:t>45</w:t>
      </w:r>
      <w:r w:rsidR="00C95968"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 w:rsidR="00C95968">
        <w:rPr>
          <w:b w:val="0"/>
          <w:sz w:val="22"/>
          <w:szCs w:val="24"/>
        </w:rPr>
        <w:t xml:space="preserve"> 179</w:t>
      </w:r>
      <w:r w:rsidR="00C95968" w:rsidRPr="009C001D">
        <w:rPr>
          <w:b w:val="0"/>
          <w:sz w:val="22"/>
          <w:szCs w:val="24"/>
        </w:rPr>
        <w:t>,</w:t>
      </w:r>
      <w:r w:rsidR="00C95968">
        <w:rPr>
          <w:b w:val="0"/>
          <w:sz w:val="22"/>
          <w:szCs w:val="24"/>
        </w:rPr>
        <w:t>71</w:t>
      </w:r>
      <w:r w:rsidR="00C95968" w:rsidRPr="009C001D">
        <w:rPr>
          <w:b w:val="0"/>
          <w:sz w:val="22"/>
          <w:szCs w:val="24"/>
        </w:rPr>
        <w:t xml:space="preserve"> грн</w:t>
      </w:r>
      <w:r w:rsidR="00C95968">
        <w:rPr>
          <w:b w:val="0"/>
          <w:sz w:val="22"/>
          <w:szCs w:val="24"/>
        </w:rPr>
        <w:t>.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Розтермінувати продаж земельної ділянки кадастровий номер </w:t>
      </w:r>
      <w:r w:rsidR="00C95968" w:rsidRPr="00C95968">
        <w:rPr>
          <w:b w:val="0"/>
          <w:sz w:val="22"/>
          <w:szCs w:val="26"/>
          <w:shd w:val="clear" w:color="auto" w:fill="FFFFFF"/>
        </w:rPr>
        <w:t>4622785700:03:000:0011</w:t>
      </w:r>
      <w:r>
        <w:rPr>
          <w:b w:val="0"/>
          <w:sz w:val="22"/>
          <w:szCs w:val="26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 w:rsidR="00C95968" w:rsidRPr="00C95968">
        <w:rPr>
          <w:b w:val="0"/>
          <w:sz w:val="24"/>
          <w:szCs w:val="24"/>
        </w:rPr>
        <w:t>ТзОВ «</w:t>
      </w:r>
      <w:proofErr w:type="spellStart"/>
      <w:r w:rsidR="00C95968" w:rsidRPr="00C95968">
        <w:rPr>
          <w:b w:val="0"/>
          <w:sz w:val="24"/>
          <w:szCs w:val="24"/>
        </w:rPr>
        <w:t>Галтрансрембуд</w:t>
      </w:r>
      <w:proofErr w:type="spellEnd"/>
      <w:r w:rsidR="00C95968" w:rsidRPr="00C95968">
        <w:rPr>
          <w:b w:val="0"/>
          <w:sz w:val="24"/>
          <w:szCs w:val="24"/>
        </w:rPr>
        <w:t>»</w:t>
      </w:r>
      <w:r w:rsidR="00C95968">
        <w:rPr>
          <w:b w:val="0"/>
          <w:sz w:val="24"/>
          <w:szCs w:val="24"/>
        </w:rPr>
        <w:t xml:space="preserve"> </w:t>
      </w:r>
      <w:r>
        <w:rPr>
          <w:b w:val="0"/>
          <w:sz w:val="22"/>
          <w:szCs w:val="24"/>
        </w:rPr>
        <w:t xml:space="preserve">площею </w:t>
      </w:r>
      <w:r w:rsidR="00C95968">
        <w:rPr>
          <w:b w:val="0"/>
          <w:sz w:val="22"/>
          <w:szCs w:val="24"/>
        </w:rPr>
        <w:t>1</w:t>
      </w:r>
      <w:r>
        <w:rPr>
          <w:b w:val="0"/>
          <w:sz w:val="22"/>
          <w:szCs w:val="24"/>
        </w:rPr>
        <w:t>,</w:t>
      </w:r>
      <w:r w:rsidR="00C95968">
        <w:rPr>
          <w:b w:val="0"/>
          <w:sz w:val="22"/>
          <w:szCs w:val="24"/>
        </w:rPr>
        <w:t>0195</w:t>
      </w:r>
      <w:r w:rsidRPr="009C001D">
        <w:rPr>
          <w:b w:val="0"/>
          <w:sz w:val="22"/>
          <w:szCs w:val="24"/>
        </w:rPr>
        <w:t xml:space="preserve"> га </w:t>
      </w:r>
      <w:r w:rsidR="00343AD8" w:rsidRPr="00F11033">
        <w:rPr>
          <w:b w:val="0"/>
          <w:sz w:val="22"/>
          <w:szCs w:val="26"/>
          <w:shd w:val="clear" w:color="auto" w:fill="FFFFFF"/>
        </w:rPr>
        <w:t>для 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по </w:t>
      </w:r>
      <w:r>
        <w:rPr>
          <w:b w:val="0"/>
          <w:sz w:val="22"/>
          <w:szCs w:val="24"/>
        </w:rPr>
        <w:t>вул.</w:t>
      </w:r>
      <w:r w:rsidRPr="003D341B">
        <w:rPr>
          <w:b w:val="0"/>
          <w:sz w:val="22"/>
          <w:szCs w:val="24"/>
        </w:rPr>
        <w:t xml:space="preserve"> </w:t>
      </w:r>
      <w:r w:rsidR="00343AD8">
        <w:rPr>
          <w:b w:val="0"/>
          <w:sz w:val="22"/>
          <w:szCs w:val="24"/>
        </w:rPr>
        <w:t>Київська, 22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та сплатити повну</w:t>
      </w:r>
      <w:r>
        <w:rPr>
          <w:b w:val="0"/>
          <w:sz w:val="22"/>
          <w:szCs w:val="24"/>
        </w:rPr>
        <w:t xml:space="preserve"> вартість</w:t>
      </w:r>
      <w:r w:rsidR="002D4590">
        <w:rPr>
          <w:b w:val="0"/>
          <w:sz w:val="22"/>
          <w:szCs w:val="24"/>
        </w:rPr>
        <w:t xml:space="preserve"> земельної ділянки до 31.12.2020</w:t>
      </w:r>
      <w:r w:rsidRPr="009C001D">
        <w:rPr>
          <w:b w:val="0"/>
          <w:sz w:val="22"/>
          <w:szCs w:val="24"/>
        </w:rPr>
        <w:t xml:space="preserve"> року.</w:t>
      </w:r>
      <w:r>
        <w:rPr>
          <w:b w:val="0"/>
          <w:sz w:val="22"/>
          <w:szCs w:val="24"/>
        </w:rPr>
        <w:t xml:space="preserve"> Із врахуванням ч.7 ст.128 ЗКУ документ про сплату першого платежу є підставою для державної реєстрації речових прав на дану земельну ділянку</w:t>
      </w:r>
      <w:r w:rsidR="00A5201E">
        <w:rPr>
          <w:b w:val="0"/>
          <w:sz w:val="22"/>
          <w:szCs w:val="24"/>
          <w:lang w:val="ru-RU"/>
        </w:rPr>
        <w:t>.</w:t>
      </w:r>
      <w:r w:rsidRPr="009C001D">
        <w:rPr>
          <w:b w:val="0"/>
          <w:sz w:val="22"/>
          <w:szCs w:val="24"/>
        </w:rPr>
        <w:t xml:space="preserve"> 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Уповноважити </w:t>
      </w:r>
      <w:r w:rsidR="00343AD8">
        <w:rPr>
          <w:b w:val="0"/>
          <w:sz w:val="22"/>
          <w:szCs w:val="24"/>
        </w:rPr>
        <w:t xml:space="preserve">сільського голову с.Малехів </w:t>
      </w:r>
      <w:r w:rsidRPr="009C001D">
        <w:rPr>
          <w:b w:val="0"/>
          <w:sz w:val="22"/>
          <w:szCs w:val="24"/>
        </w:rPr>
        <w:t>укласти Договір купівлі-продажу вище згаданої земельної ділянки згідно чинного законодавства.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B220A8" w:rsidRPr="009C001D" w:rsidRDefault="00B220A8" w:rsidP="00D23A79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B220A8" w:rsidRDefault="00B220A8" w:rsidP="00B220A8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  <w:t>В.В.Сеньковський</w:t>
      </w:r>
    </w:p>
    <w:p w:rsidR="0011682E" w:rsidRPr="00F94B19" w:rsidRDefault="0011682E" w:rsidP="00F94B19">
      <w:pPr>
        <w:ind w:left="0"/>
        <w:rPr>
          <w:rFonts w:ascii="Times New Roman" w:eastAsia="Times New Roman" w:hAnsi="Times New Roman" w:cs="Times New Roman"/>
          <w:bCs/>
          <w:szCs w:val="24"/>
          <w:lang w:eastAsia="ru-RU"/>
        </w:rPr>
      </w:pPr>
      <w:bookmarkStart w:id="0" w:name="_GoBack"/>
      <w:bookmarkEnd w:id="0"/>
    </w:p>
    <w:sectPr w:rsidR="0011682E" w:rsidRPr="00F94B19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94B19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1CF0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2099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2021-08-31T06:28:00Z</dcterms:modified>
</cp:coreProperties>
</file>