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D9C" w:rsidRPr="002A7D9C" w:rsidRDefault="002A7D9C" w:rsidP="002A7D9C">
      <w:pPr>
        <w:pStyle w:val="FR1"/>
        <w:tabs>
          <w:tab w:val="left" w:pos="1708"/>
        </w:tabs>
        <w:spacing w:before="0"/>
        <w:ind w:left="0" w:right="0"/>
        <w:outlineLvl w:val="0"/>
        <w:rPr>
          <w:bCs/>
          <w:noProof w:val="0"/>
          <w:sz w:val="40"/>
          <w:szCs w:val="40"/>
          <w:lang w:val="uk-UA"/>
        </w:rPr>
      </w:pPr>
    </w:p>
    <w:p w:rsidR="0005044B" w:rsidRPr="00292F22" w:rsidRDefault="0005044B" w:rsidP="0005044B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44B" w:rsidRPr="00292F22" w:rsidRDefault="0005044B" w:rsidP="0005044B">
      <w:pPr>
        <w:ind w:left="0" w:righ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У К Р А Ї Н А</w:t>
      </w:r>
    </w:p>
    <w:p w:rsidR="0005044B" w:rsidRPr="00292F22" w:rsidRDefault="0005044B" w:rsidP="0005044B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МАЛЕХІВСЬКА СІЛЬСЬКА РАДА</w:t>
      </w:r>
    </w:p>
    <w:p w:rsidR="0005044B" w:rsidRPr="00292F22" w:rsidRDefault="0005044B" w:rsidP="0005044B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ЖОВКІВСЬКОГО РАЙОНУ ЛЬВІВСЬКОЇ ОБЛАСТІ</w:t>
      </w:r>
    </w:p>
    <w:p w:rsidR="0005044B" w:rsidRPr="00292F22" w:rsidRDefault="0005044B" w:rsidP="0005044B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  <w:lang w:val="en-US"/>
        </w:rPr>
        <w:t>LV</w:t>
      </w:r>
      <w:r w:rsidRPr="00292F22">
        <w:rPr>
          <w:rFonts w:ascii="Times New Roman" w:hAnsi="Times New Roman" w:cs="Times New Roman"/>
          <w:sz w:val="28"/>
          <w:szCs w:val="28"/>
        </w:rPr>
        <w:t>І сесія сьомого демократичного скликання</w:t>
      </w:r>
    </w:p>
    <w:p w:rsidR="0005044B" w:rsidRPr="00292F22" w:rsidRDefault="0005044B" w:rsidP="0005044B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 xml:space="preserve">РІШЕННЯ №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05044B" w:rsidRDefault="0005044B" w:rsidP="0005044B">
      <w:pPr>
        <w:tabs>
          <w:tab w:val="left" w:pos="5580"/>
        </w:tabs>
        <w:ind w:left="0"/>
        <w:jc w:val="center"/>
        <w:rPr>
          <w:b/>
        </w:rPr>
      </w:pPr>
      <w:r w:rsidRPr="00292F22">
        <w:rPr>
          <w:rFonts w:ascii="Times New Roman" w:hAnsi="Times New Roman" w:cs="Times New Roman"/>
          <w:sz w:val="28"/>
          <w:szCs w:val="28"/>
        </w:rPr>
        <w:t>від 15.10.2020 року</w:t>
      </w:r>
      <w:r>
        <w:rPr>
          <w:b/>
        </w:rPr>
        <w:t xml:space="preserve"> </w:t>
      </w:r>
    </w:p>
    <w:p w:rsidR="0005044B" w:rsidRPr="0005044B" w:rsidRDefault="0005044B" w:rsidP="0005044B">
      <w:pPr>
        <w:tabs>
          <w:tab w:val="left" w:pos="5580"/>
        </w:tabs>
        <w:ind w:left="0"/>
        <w:jc w:val="left"/>
        <w:rPr>
          <w:rFonts w:ascii="Times New Roman" w:hAnsi="Times New Roman" w:cs="Times New Roman"/>
          <w:b/>
          <w:sz w:val="28"/>
        </w:rPr>
      </w:pPr>
      <w:r w:rsidRPr="0005044B">
        <w:rPr>
          <w:rFonts w:ascii="Times New Roman" w:hAnsi="Times New Roman" w:cs="Times New Roman"/>
          <w:sz w:val="28"/>
        </w:rPr>
        <w:t>Про надання дозволу на виготовлення проекту землеустрою</w:t>
      </w:r>
    </w:p>
    <w:p w:rsidR="0005044B" w:rsidRPr="0005044B" w:rsidRDefault="0005044B" w:rsidP="0005044B">
      <w:pPr>
        <w:tabs>
          <w:tab w:val="left" w:pos="5580"/>
        </w:tabs>
        <w:ind w:left="0"/>
        <w:rPr>
          <w:rFonts w:ascii="Times New Roman" w:hAnsi="Times New Roman" w:cs="Times New Roman"/>
          <w:b/>
          <w:sz w:val="28"/>
        </w:rPr>
      </w:pPr>
      <w:r w:rsidRPr="0005044B">
        <w:rPr>
          <w:rFonts w:ascii="Times New Roman" w:hAnsi="Times New Roman" w:cs="Times New Roman"/>
          <w:sz w:val="28"/>
        </w:rPr>
        <w:t xml:space="preserve">щодо відведення земельної ділянки у власність для </w:t>
      </w:r>
    </w:p>
    <w:p w:rsidR="0005044B" w:rsidRPr="0005044B" w:rsidRDefault="0005044B" w:rsidP="0005044B">
      <w:pPr>
        <w:tabs>
          <w:tab w:val="left" w:pos="5580"/>
        </w:tabs>
        <w:ind w:left="0"/>
        <w:rPr>
          <w:rFonts w:ascii="Times New Roman" w:hAnsi="Times New Roman" w:cs="Times New Roman"/>
          <w:b/>
          <w:sz w:val="28"/>
        </w:rPr>
      </w:pPr>
      <w:r w:rsidRPr="0005044B">
        <w:rPr>
          <w:rFonts w:ascii="Times New Roman" w:hAnsi="Times New Roman" w:cs="Times New Roman"/>
          <w:sz w:val="28"/>
        </w:rPr>
        <w:t xml:space="preserve">індивідуального садівництва </w:t>
      </w:r>
    </w:p>
    <w:p w:rsidR="0005044B" w:rsidRPr="0005044B" w:rsidRDefault="0005044B" w:rsidP="0005044B">
      <w:pPr>
        <w:tabs>
          <w:tab w:val="left" w:pos="5580"/>
        </w:tabs>
        <w:ind w:left="0"/>
        <w:rPr>
          <w:rFonts w:ascii="Times New Roman" w:hAnsi="Times New Roman" w:cs="Times New Roman"/>
          <w:b/>
          <w:iCs/>
          <w:spacing w:val="-1"/>
          <w:sz w:val="28"/>
        </w:rPr>
      </w:pPr>
      <w:r w:rsidRPr="0005044B">
        <w:rPr>
          <w:rFonts w:ascii="Times New Roman" w:hAnsi="Times New Roman" w:cs="Times New Roman"/>
          <w:sz w:val="28"/>
        </w:rPr>
        <w:t xml:space="preserve">по </w:t>
      </w:r>
      <w:proofErr w:type="spellStart"/>
      <w:r w:rsidRPr="0005044B">
        <w:rPr>
          <w:rFonts w:ascii="Times New Roman" w:hAnsi="Times New Roman" w:cs="Times New Roman"/>
          <w:sz w:val="28"/>
        </w:rPr>
        <w:t>вул.</w:t>
      </w:r>
      <w:r>
        <w:rPr>
          <w:rFonts w:ascii="Times New Roman" w:hAnsi="Times New Roman" w:cs="Times New Roman"/>
          <w:sz w:val="28"/>
        </w:rPr>
        <w:t>Січ.Стрільців</w:t>
      </w:r>
      <w:proofErr w:type="spellEnd"/>
      <w:r w:rsidRPr="0005044B">
        <w:rPr>
          <w:rFonts w:ascii="Times New Roman" w:hAnsi="Times New Roman" w:cs="Times New Roman"/>
          <w:sz w:val="28"/>
        </w:rPr>
        <w:t xml:space="preserve"> в с.Малехів </w:t>
      </w:r>
      <w:proofErr w:type="spellStart"/>
      <w:r w:rsidRPr="0005044B">
        <w:rPr>
          <w:rFonts w:ascii="Times New Roman" w:hAnsi="Times New Roman" w:cs="Times New Roman"/>
          <w:sz w:val="28"/>
        </w:rPr>
        <w:t>гр</w:t>
      </w:r>
      <w:r w:rsidR="00E427CA">
        <w:rPr>
          <w:rFonts w:ascii="Times New Roman" w:hAnsi="Times New Roman" w:cs="Times New Roman"/>
          <w:sz w:val="28"/>
        </w:rPr>
        <w:t>.</w:t>
      </w:r>
      <w:r w:rsidR="0094341F">
        <w:rPr>
          <w:rFonts w:ascii="Times New Roman" w:hAnsi="Times New Roman" w:cs="Times New Roman"/>
          <w:sz w:val="28"/>
        </w:rPr>
        <w:t>Купці</w:t>
      </w:r>
      <w:proofErr w:type="spellEnd"/>
      <w:r w:rsidR="0094341F">
        <w:rPr>
          <w:rFonts w:ascii="Times New Roman" w:hAnsi="Times New Roman" w:cs="Times New Roman"/>
          <w:sz w:val="28"/>
        </w:rPr>
        <w:t xml:space="preserve"> О.Й.</w:t>
      </w:r>
    </w:p>
    <w:p w:rsidR="0005044B" w:rsidRPr="0005044B" w:rsidRDefault="0005044B" w:rsidP="0005044B">
      <w:pPr>
        <w:tabs>
          <w:tab w:val="left" w:pos="5580"/>
        </w:tabs>
        <w:ind w:left="0"/>
        <w:rPr>
          <w:rFonts w:ascii="Times New Roman" w:hAnsi="Times New Roman" w:cs="Times New Roman"/>
          <w:b/>
          <w:iCs/>
          <w:spacing w:val="-1"/>
          <w:sz w:val="28"/>
        </w:rPr>
      </w:pPr>
    </w:p>
    <w:p w:rsidR="0005044B" w:rsidRPr="0005044B" w:rsidRDefault="0005044B" w:rsidP="0005044B">
      <w:pPr>
        <w:tabs>
          <w:tab w:val="left" w:pos="5580"/>
        </w:tabs>
        <w:ind w:left="0" w:right="-1"/>
        <w:rPr>
          <w:rFonts w:ascii="Times New Roman" w:hAnsi="Times New Roman" w:cs="Times New Roman"/>
          <w:b/>
          <w:iCs/>
          <w:spacing w:val="-1"/>
          <w:sz w:val="28"/>
        </w:rPr>
      </w:pPr>
      <w:r w:rsidRPr="0005044B">
        <w:rPr>
          <w:rFonts w:ascii="Times New Roman" w:hAnsi="Times New Roman" w:cs="Times New Roman"/>
          <w:iCs/>
          <w:spacing w:val="-1"/>
          <w:sz w:val="28"/>
        </w:rPr>
        <w:t xml:space="preserve">Розглянувши заяву гр. </w:t>
      </w:r>
      <w:r>
        <w:rPr>
          <w:rFonts w:ascii="Times New Roman" w:hAnsi="Times New Roman" w:cs="Times New Roman"/>
          <w:iCs/>
          <w:spacing w:val="-1"/>
          <w:sz w:val="28"/>
        </w:rPr>
        <w:t>Купки Ольги Йосипівни від 12.10</w:t>
      </w:r>
      <w:r w:rsidRPr="0005044B">
        <w:rPr>
          <w:rFonts w:ascii="Times New Roman" w:hAnsi="Times New Roman" w:cs="Times New Roman"/>
          <w:iCs/>
          <w:spacing w:val="-1"/>
          <w:sz w:val="28"/>
        </w:rPr>
        <w:t xml:space="preserve">.2020 року про надання дозволу </w:t>
      </w:r>
      <w:r w:rsidRPr="0005044B">
        <w:rPr>
          <w:rFonts w:ascii="Times New Roman" w:hAnsi="Times New Roman" w:cs="Times New Roman"/>
          <w:sz w:val="28"/>
        </w:rPr>
        <w:t>на виготовлення проекту землеустрою щодо відведення земельної ділянки</w:t>
      </w:r>
      <w:r w:rsidRPr="0005044B">
        <w:rPr>
          <w:rFonts w:ascii="Times New Roman" w:hAnsi="Times New Roman" w:cs="Times New Roman"/>
          <w:iCs/>
          <w:spacing w:val="-1"/>
          <w:sz w:val="28"/>
        </w:rPr>
        <w:t xml:space="preserve"> орієнтовною </w:t>
      </w:r>
      <w:r w:rsidRPr="0005044B">
        <w:rPr>
          <w:rFonts w:ascii="Times New Roman" w:hAnsi="Times New Roman" w:cs="Times New Roman"/>
          <w:sz w:val="28"/>
        </w:rPr>
        <w:t xml:space="preserve">площею </w:t>
      </w:r>
      <w:r w:rsidR="0094341F">
        <w:rPr>
          <w:rFonts w:ascii="Times New Roman" w:hAnsi="Times New Roman" w:cs="Times New Roman"/>
          <w:sz w:val="28"/>
        </w:rPr>
        <w:t>0,02</w:t>
      </w:r>
      <w:r w:rsidRPr="0005044B">
        <w:rPr>
          <w:rFonts w:ascii="Times New Roman" w:hAnsi="Times New Roman" w:cs="Times New Roman"/>
          <w:sz w:val="28"/>
        </w:rPr>
        <w:t xml:space="preserve">00 га </w:t>
      </w:r>
      <w:r w:rsidRPr="0005044B">
        <w:rPr>
          <w:rFonts w:ascii="Times New Roman" w:hAnsi="Times New Roman" w:cs="Times New Roman"/>
          <w:iCs/>
          <w:spacing w:val="-1"/>
          <w:sz w:val="28"/>
        </w:rPr>
        <w:t xml:space="preserve">для індивідуального </w:t>
      </w:r>
      <w:r w:rsidRPr="0005044B">
        <w:rPr>
          <w:rFonts w:ascii="Times New Roman" w:hAnsi="Times New Roman" w:cs="Times New Roman"/>
          <w:sz w:val="28"/>
        </w:rPr>
        <w:t>садівництва</w:t>
      </w:r>
      <w:r w:rsidRPr="0005044B">
        <w:rPr>
          <w:rFonts w:ascii="Times New Roman" w:hAnsi="Times New Roman" w:cs="Times New Roman"/>
          <w:iCs/>
          <w:spacing w:val="-1"/>
          <w:sz w:val="28"/>
        </w:rPr>
        <w:t xml:space="preserve"> по вул. </w:t>
      </w:r>
      <w:r w:rsidR="0094341F">
        <w:rPr>
          <w:rFonts w:ascii="Times New Roman" w:hAnsi="Times New Roman" w:cs="Times New Roman"/>
          <w:sz w:val="28"/>
        </w:rPr>
        <w:t>Січових Стрільців</w:t>
      </w:r>
      <w:r w:rsidRPr="0005044B">
        <w:rPr>
          <w:rFonts w:ascii="Times New Roman" w:hAnsi="Times New Roman" w:cs="Times New Roman"/>
          <w:spacing w:val="-1"/>
          <w:sz w:val="28"/>
        </w:rPr>
        <w:t xml:space="preserve"> в с.Малехів Жовківського району Львівської області</w:t>
      </w:r>
      <w:r w:rsidRPr="0005044B">
        <w:rPr>
          <w:rFonts w:ascii="Times New Roman" w:hAnsi="Times New Roman" w:cs="Times New Roman"/>
          <w:iCs/>
          <w:spacing w:val="-1"/>
          <w:sz w:val="28"/>
        </w:rPr>
        <w:t xml:space="preserve">, враховуючи пропозиції </w:t>
      </w:r>
      <w:r w:rsidRPr="0005044B">
        <w:rPr>
          <w:rFonts w:ascii="Times New Roman" w:hAnsi="Times New Roman" w:cs="Times New Roman"/>
          <w:sz w:val="28"/>
          <w:szCs w:val="26"/>
        </w:rPr>
        <w:t xml:space="preserve">комісії з питань регулювання земельних відносин, </w:t>
      </w:r>
      <w:r w:rsidRPr="0094341F">
        <w:rPr>
          <w:rStyle w:val="a6"/>
          <w:rFonts w:ascii="Times New Roman" w:eastAsiaTheme="majorEastAsia" w:hAnsi="Times New Roman" w:cs="Times New Roman"/>
          <w:b w:val="0"/>
          <w:sz w:val="28"/>
          <w:szCs w:val="26"/>
        </w:rPr>
        <w:t>благоустрою, охорони навколишнього середовища</w:t>
      </w:r>
      <w:r w:rsidRPr="0005044B">
        <w:rPr>
          <w:rFonts w:ascii="Times New Roman" w:hAnsi="Times New Roman" w:cs="Times New Roman"/>
          <w:sz w:val="28"/>
          <w:szCs w:val="26"/>
        </w:rPr>
        <w:t xml:space="preserve"> та екології Малехівської сільської ради</w:t>
      </w:r>
      <w:r w:rsidRPr="0005044B">
        <w:rPr>
          <w:rFonts w:ascii="Times New Roman" w:hAnsi="Times New Roman" w:cs="Times New Roman"/>
          <w:iCs/>
          <w:spacing w:val="-1"/>
          <w:sz w:val="28"/>
        </w:rPr>
        <w:t>, керуючись ст.12, 35,</w:t>
      </w:r>
      <w:r w:rsidRPr="0005044B">
        <w:rPr>
          <w:rFonts w:ascii="Times New Roman" w:hAnsi="Times New Roman" w:cs="Times New Roman"/>
          <w:sz w:val="28"/>
        </w:rPr>
        <w:t xml:space="preserve"> 116, 118, 121, 122 Земельного кодексу України, </w:t>
      </w:r>
      <w:r w:rsidRPr="0005044B">
        <w:rPr>
          <w:rFonts w:ascii="Times New Roman" w:hAnsi="Times New Roman" w:cs="Times New Roman"/>
          <w:iCs/>
          <w:spacing w:val="-1"/>
          <w:sz w:val="28"/>
        </w:rPr>
        <w:t xml:space="preserve">ст. 26 Закону України «Про місцеве самоврядування в Україні», Малехівська сільська рада </w:t>
      </w:r>
    </w:p>
    <w:p w:rsidR="0005044B" w:rsidRPr="0005044B" w:rsidRDefault="0005044B" w:rsidP="0094341F">
      <w:pPr>
        <w:ind w:left="0"/>
        <w:jc w:val="center"/>
        <w:rPr>
          <w:rFonts w:ascii="Times New Roman" w:hAnsi="Times New Roman" w:cs="Times New Roman"/>
          <w:b/>
          <w:iCs/>
          <w:spacing w:val="-1"/>
          <w:sz w:val="28"/>
        </w:rPr>
      </w:pPr>
      <w:r w:rsidRPr="0005044B">
        <w:rPr>
          <w:rFonts w:ascii="Times New Roman" w:hAnsi="Times New Roman" w:cs="Times New Roman"/>
          <w:sz w:val="28"/>
        </w:rPr>
        <w:t>ВИРІШИЛА:</w:t>
      </w:r>
    </w:p>
    <w:p w:rsidR="0005044B" w:rsidRDefault="0005044B" w:rsidP="00D23A79">
      <w:pPr>
        <w:pStyle w:val="a8"/>
        <w:numPr>
          <w:ilvl w:val="2"/>
          <w:numId w:val="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="0094341F">
        <w:rPr>
          <w:iCs/>
          <w:spacing w:val="-1"/>
          <w:sz w:val="28"/>
        </w:rPr>
        <w:t>Купці Ользі Йосипівні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</w:t>
      </w:r>
      <w:r w:rsidR="0094341F">
        <w:rPr>
          <w:sz w:val="28"/>
        </w:rPr>
        <w:t>2</w:t>
      </w:r>
      <w:r>
        <w:rPr>
          <w:sz w:val="28"/>
        </w:rPr>
        <w:t>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="0094341F">
        <w:rPr>
          <w:sz w:val="28"/>
        </w:rPr>
        <w:t>Січових Стрільців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5044B" w:rsidRDefault="0005044B" w:rsidP="00D23A79">
      <w:pPr>
        <w:pStyle w:val="a8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="0094341F">
        <w:rPr>
          <w:iCs/>
          <w:spacing w:val="-1"/>
          <w:sz w:val="28"/>
        </w:rPr>
        <w:t>Купці Ользі Йосипівні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</w:t>
      </w:r>
      <w:r w:rsidR="0094341F">
        <w:rPr>
          <w:sz w:val="28"/>
          <w:szCs w:val="28"/>
        </w:rPr>
        <w:t>2</w:t>
      </w:r>
      <w:r>
        <w:rPr>
          <w:sz w:val="28"/>
          <w:szCs w:val="28"/>
        </w:rPr>
        <w:t>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="0094341F">
        <w:rPr>
          <w:sz w:val="28"/>
        </w:rPr>
        <w:t>Січових Стрільців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05044B" w:rsidRPr="005D56CA" w:rsidRDefault="0005044B" w:rsidP="00D23A79">
      <w:pPr>
        <w:pStyle w:val="a8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5044B" w:rsidRPr="005D56CA" w:rsidRDefault="0005044B" w:rsidP="00D23A79">
      <w:pPr>
        <w:pStyle w:val="a8"/>
        <w:numPr>
          <w:ilvl w:val="2"/>
          <w:numId w:val="8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05044B" w:rsidRPr="00541EC5" w:rsidRDefault="0005044B" w:rsidP="0005044B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5044B" w:rsidRPr="00CF15ED" w:rsidRDefault="0005044B" w:rsidP="0005044B">
      <w:pPr>
        <w:ind w:left="0"/>
        <w:rPr>
          <w:b/>
          <w:iCs/>
          <w:spacing w:val="-1"/>
        </w:rPr>
      </w:pPr>
    </w:p>
    <w:p w:rsidR="00733966" w:rsidRDefault="0005044B" w:rsidP="0005044B">
      <w:pPr>
        <w:rPr>
          <w:rFonts w:ascii="Times New Roman" w:hAnsi="Times New Roman" w:cs="Times New Roman"/>
          <w:sz w:val="28"/>
        </w:rPr>
      </w:pPr>
      <w:r w:rsidRPr="0094341F">
        <w:rPr>
          <w:rFonts w:ascii="Times New Roman" w:hAnsi="Times New Roman" w:cs="Times New Roman"/>
          <w:sz w:val="28"/>
        </w:rPr>
        <w:t>Сільський голова                                                  Сеньковський В.В.</w:t>
      </w:r>
    </w:p>
    <w:p w:rsidR="00C06000" w:rsidRDefault="00C06000" w:rsidP="00980E9A">
      <w:pPr>
        <w:ind w:left="0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C06000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80E9A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1611D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1208</Words>
  <Characters>689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2020-11-16T15:30:00Z</cp:lastPrinted>
  <dcterms:created xsi:type="dcterms:W3CDTF">2020-10-15T08:17:00Z</dcterms:created>
  <dcterms:modified xsi:type="dcterms:W3CDTF">2021-08-31T06:31:00Z</dcterms:modified>
</cp:coreProperties>
</file>