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173" w:rsidRPr="007D2F6F" w:rsidRDefault="00CB6173" w:rsidP="00CB617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0"/>
          <w:szCs w:val="26"/>
        </w:rPr>
      </w:pPr>
      <w:r w:rsidRPr="007D2F6F">
        <w:rPr>
          <w:b w:val="0"/>
          <w:noProof/>
          <w:sz w:val="20"/>
          <w:szCs w:val="26"/>
          <w:lang w:eastAsia="uk-UA"/>
        </w:rPr>
        <w:drawing>
          <wp:inline distT="0" distB="0" distL="0" distR="0" wp14:anchorId="3237AF06" wp14:editId="1D424708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173" w:rsidRPr="007D2F6F" w:rsidRDefault="00CB6173" w:rsidP="00CB6173">
      <w:pPr>
        <w:spacing w:before="0" w:line="240" w:lineRule="auto"/>
        <w:ind w:left="0" w:right="0"/>
        <w:outlineLvl w:val="0"/>
        <w:rPr>
          <w:b w:val="0"/>
          <w:sz w:val="22"/>
        </w:rPr>
      </w:pPr>
      <w:r w:rsidRPr="007D2F6F">
        <w:rPr>
          <w:b w:val="0"/>
          <w:sz w:val="22"/>
        </w:rPr>
        <w:t>У К Р А Ї Н А</w:t>
      </w:r>
    </w:p>
    <w:p w:rsidR="00CB6173" w:rsidRPr="007D2F6F" w:rsidRDefault="00CB6173" w:rsidP="00CB6173">
      <w:pPr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>МАЛЕХІВСЬКА СІЛЬСЬКА РАДА</w:t>
      </w:r>
    </w:p>
    <w:p w:rsidR="00CB6173" w:rsidRPr="007D2F6F" w:rsidRDefault="00CB6173" w:rsidP="00CB6173">
      <w:pPr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>ЖОВКІВСЬКОГО РАЙОНУ ЛЬВІВСЬКОЇ ОБЛАСТІ</w:t>
      </w:r>
    </w:p>
    <w:p w:rsidR="00CB6173" w:rsidRPr="007D2F6F" w:rsidRDefault="00CB6173" w:rsidP="00CB6173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bookmarkStart w:id="0" w:name="_GoBack"/>
      <w:r>
        <w:rPr>
          <w:b w:val="0"/>
          <w:szCs w:val="40"/>
          <w:lang w:val="en-US"/>
        </w:rPr>
        <w:t>LV</w:t>
      </w:r>
      <w:r w:rsidRPr="007D2F6F">
        <w:rPr>
          <w:b w:val="0"/>
          <w:sz w:val="22"/>
        </w:rPr>
        <w:t xml:space="preserve"> </w:t>
      </w:r>
      <w:r w:rsidRPr="007D2F6F">
        <w:rPr>
          <w:b w:val="0"/>
          <w:bCs w:val="0"/>
          <w:sz w:val="22"/>
        </w:rPr>
        <w:t>сесія сьомого демократичного скликання</w:t>
      </w:r>
    </w:p>
    <w:bookmarkEnd w:id="0"/>
    <w:p w:rsidR="00CB6173" w:rsidRPr="007D2F6F" w:rsidRDefault="00CB6173" w:rsidP="00CB6173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 xml:space="preserve">РІШЕННЯ № </w:t>
      </w:r>
      <w:r>
        <w:rPr>
          <w:b w:val="0"/>
          <w:sz w:val="22"/>
        </w:rPr>
        <w:t>5</w:t>
      </w:r>
    </w:p>
    <w:p w:rsidR="00CB6173" w:rsidRDefault="00CB6173" w:rsidP="00CB6173">
      <w:pPr>
        <w:spacing w:before="0"/>
        <w:ind w:left="0" w:right="0"/>
        <w:rPr>
          <w:b w:val="0"/>
          <w:sz w:val="22"/>
        </w:rPr>
      </w:pPr>
      <w:r>
        <w:rPr>
          <w:b w:val="0"/>
          <w:sz w:val="22"/>
        </w:rPr>
        <w:t>від 08.10</w:t>
      </w:r>
      <w:r w:rsidRPr="007D2F6F">
        <w:rPr>
          <w:b w:val="0"/>
          <w:sz w:val="22"/>
        </w:rPr>
        <w:t>.2020 року</w:t>
      </w:r>
    </w:p>
    <w:p w:rsidR="00CB6173" w:rsidRPr="009C001D" w:rsidRDefault="00CB6173" w:rsidP="00CB6173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Про затвердження експер</w:t>
      </w:r>
      <w:r>
        <w:rPr>
          <w:b w:val="0"/>
          <w:sz w:val="22"/>
          <w:szCs w:val="24"/>
        </w:rPr>
        <w:t>т</w:t>
      </w:r>
      <w:r w:rsidRPr="009C001D">
        <w:rPr>
          <w:b w:val="0"/>
          <w:sz w:val="22"/>
          <w:szCs w:val="24"/>
        </w:rPr>
        <w:t>но</w:t>
      </w:r>
      <w:r>
        <w:rPr>
          <w:b w:val="0"/>
          <w:sz w:val="22"/>
          <w:szCs w:val="24"/>
        </w:rPr>
        <w:t>ї грошової оцінки</w:t>
      </w:r>
      <w:r w:rsidRPr="009C001D">
        <w:rPr>
          <w:b w:val="0"/>
          <w:sz w:val="22"/>
          <w:szCs w:val="24"/>
        </w:rPr>
        <w:t xml:space="preserve"> та надання </w:t>
      </w:r>
    </w:p>
    <w:p w:rsidR="00CB6173" w:rsidRPr="009C001D" w:rsidRDefault="00CB6173" w:rsidP="00CB6173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дозволу на викуп  земельної ділянки у власність </w:t>
      </w:r>
      <w:proofErr w:type="spellStart"/>
      <w:r>
        <w:rPr>
          <w:b w:val="0"/>
          <w:sz w:val="22"/>
          <w:szCs w:val="24"/>
        </w:rPr>
        <w:t>гр.Потюк</w:t>
      </w:r>
      <w:proofErr w:type="spellEnd"/>
      <w:r>
        <w:rPr>
          <w:b w:val="0"/>
          <w:sz w:val="22"/>
          <w:szCs w:val="24"/>
        </w:rPr>
        <w:t xml:space="preserve"> М.Ю.</w:t>
      </w:r>
    </w:p>
    <w:p w:rsidR="00CB6173" w:rsidRDefault="00CB6173" w:rsidP="00CB6173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6"/>
          <w:shd w:val="clear" w:color="auto" w:fill="FFFFFF"/>
        </w:rPr>
      </w:pP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будівель ринкової інфраструктури</w:t>
      </w:r>
    </w:p>
    <w:p w:rsidR="00CB6173" w:rsidRPr="009C001D" w:rsidRDefault="00CB6173" w:rsidP="00CB6173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вул.Жовківська</w:t>
      </w:r>
      <w:proofErr w:type="spellEnd"/>
      <w:r>
        <w:rPr>
          <w:b w:val="0"/>
          <w:sz w:val="22"/>
          <w:szCs w:val="24"/>
        </w:rPr>
        <w:t xml:space="preserve">, 15 </w:t>
      </w:r>
      <w:r w:rsidRPr="009C001D">
        <w:rPr>
          <w:b w:val="0"/>
          <w:sz w:val="22"/>
          <w:szCs w:val="24"/>
        </w:rPr>
        <w:t>в с.Малехів</w:t>
      </w:r>
    </w:p>
    <w:p w:rsidR="00CB6173" w:rsidRPr="009C001D" w:rsidRDefault="00CB6173" w:rsidP="00CB6173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2"/>
          <w:szCs w:val="24"/>
        </w:rPr>
      </w:pPr>
    </w:p>
    <w:p w:rsidR="00CB6173" w:rsidRPr="009C001D" w:rsidRDefault="00CB6173" w:rsidP="00CB6173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 xml:space="preserve">Розглянувши </w:t>
      </w:r>
      <w:r w:rsidRPr="009C001D">
        <w:rPr>
          <w:b w:val="0"/>
          <w:sz w:val="22"/>
          <w:szCs w:val="24"/>
        </w:rPr>
        <w:t xml:space="preserve">звіт про експертну грошову оцінку земельної ділянки, яка підлягає продажу у власність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будівель ринкової інфраструктури</w:t>
      </w:r>
      <w:r w:rsidRPr="009C001D">
        <w:rPr>
          <w:b w:val="0"/>
          <w:sz w:val="22"/>
          <w:szCs w:val="24"/>
        </w:rPr>
        <w:t xml:space="preserve"> пло</w:t>
      </w:r>
      <w:r>
        <w:rPr>
          <w:b w:val="0"/>
          <w:sz w:val="22"/>
          <w:szCs w:val="24"/>
        </w:rPr>
        <w:t xml:space="preserve">щею 0,5341 </w:t>
      </w:r>
      <w:r w:rsidRPr="009C001D">
        <w:rPr>
          <w:b w:val="0"/>
          <w:sz w:val="22"/>
          <w:szCs w:val="24"/>
        </w:rPr>
        <w:t xml:space="preserve">га кадастровий номер: </w:t>
      </w:r>
      <w:r>
        <w:rPr>
          <w:b w:val="0"/>
          <w:sz w:val="22"/>
          <w:szCs w:val="26"/>
          <w:shd w:val="clear" w:color="auto" w:fill="FFFFFF"/>
        </w:rPr>
        <w:t>4622785700:01:002</w:t>
      </w:r>
      <w:r w:rsidRPr="00101A37">
        <w:rPr>
          <w:b w:val="0"/>
          <w:sz w:val="22"/>
          <w:szCs w:val="26"/>
          <w:shd w:val="clear" w:color="auto" w:fill="FFFFFF"/>
        </w:rPr>
        <w:t>:00</w:t>
      </w:r>
      <w:r>
        <w:rPr>
          <w:b w:val="0"/>
          <w:sz w:val="22"/>
          <w:szCs w:val="26"/>
          <w:shd w:val="clear" w:color="auto" w:fill="FFFFFF"/>
        </w:rPr>
        <w:t>96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по вул.</w:t>
      </w:r>
      <w:r w:rsidRPr="001878E1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Жовківська, 15 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області, договір оренди земельної ділянки від </w:t>
      </w:r>
      <w:r>
        <w:rPr>
          <w:b w:val="0"/>
          <w:sz w:val="22"/>
          <w:szCs w:val="24"/>
        </w:rPr>
        <w:t>23</w:t>
      </w:r>
      <w:r w:rsidRPr="009C001D">
        <w:rPr>
          <w:b w:val="0"/>
          <w:sz w:val="22"/>
          <w:szCs w:val="24"/>
        </w:rPr>
        <w:t>.</w:t>
      </w:r>
      <w:r>
        <w:rPr>
          <w:b w:val="0"/>
          <w:sz w:val="22"/>
          <w:szCs w:val="24"/>
        </w:rPr>
        <w:t>12.2019</w:t>
      </w:r>
      <w:r w:rsidRPr="009C001D">
        <w:rPr>
          <w:b w:val="0"/>
          <w:sz w:val="22"/>
          <w:szCs w:val="24"/>
        </w:rPr>
        <w:t>р.,</w:t>
      </w:r>
      <w:r>
        <w:rPr>
          <w:b w:val="0"/>
          <w:sz w:val="24"/>
          <w:szCs w:val="24"/>
        </w:rPr>
        <w:t xml:space="preserve"> Витяг з Державного реєстру речових прав на нерухоме майно про реєстрацію права власності</w:t>
      </w:r>
      <w:r w:rsidRPr="00101A37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від 17.09.2020 року, за реєстраційним номером об’єкта нерухомого майна: 2170871646227</w:t>
      </w:r>
      <w:r w:rsidRPr="009C001D">
        <w:rPr>
          <w:b w:val="0"/>
          <w:sz w:val="22"/>
          <w:szCs w:val="24"/>
        </w:rPr>
        <w:t>, рецензію на звіт про експертну грошову оц</w:t>
      </w:r>
      <w:r>
        <w:rPr>
          <w:b w:val="0"/>
          <w:sz w:val="22"/>
          <w:szCs w:val="24"/>
        </w:rPr>
        <w:t>інку земельної ділянки від 01.10.</w:t>
      </w:r>
      <w:r w:rsidRPr="009C001D">
        <w:rPr>
          <w:b w:val="0"/>
          <w:sz w:val="22"/>
          <w:szCs w:val="24"/>
        </w:rPr>
        <w:t xml:space="preserve">2020р.,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CB6173" w:rsidRPr="009C001D" w:rsidRDefault="00CB6173" w:rsidP="00CB617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ВИРІШИЛА:</w:t>
      </w:r>
    </w:p>
    <w:p w:rsidR="00CB6173" w:rsidRPr="009C001D" w:rsidRDefault="00CB6173" w:rsidP="00CB6173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Погодити звіт про експертну грошову оцінку земельної ділянки несільськогосподарського приз</w:t>
      </w:r>
      <w:r>
        <w:rPr>
          <w:b w:val="0"/>
          <w:sz w:val="22"/>
          <w:szCs w:val="24"/>
        </w:rPr>
        <w:t>начення площею 0,5341</w:t>
      </w:r>
      <w:r w:rsidRPr="009C001D">
        <w:rPr>
          <w:b w:val="0"/>
          <w:sz w:val="22"/>
          <w:szCs w:val="24"/>
        </w:rPr>
        <w:t xml:space="preserve"> га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будівель ринкової інфраструктури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вул.Жовківська</w:t>
      </w:r>
      <w:proofErr w:type="spellEnd"/>
      <w:r>
        <w:rPr>
          <w:b w:val="0"/>
          <w:sz w:val="22"/>
          <w:szCs w:val="24"/>
        </w:rPr>
        <w:t>, 15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області.</w:t>
      </w:r>
    </w:p>
    <w:p w:rsidR="00CB6173" w:rsidRPr="009C001D" w:rsidRDefault="00CB6173" w:rsidP="00CB6173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Затвердити експертну вартість земельної ділянки несільськогосподарського призначення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будівель ринкової інфраструктури</w:t>
      </w:r>
      <w:r>
        <w:rPr>
          <w:b w:val="0"/>
          <w:sz w:val="22"/>
          <w:szCs w:val="24"/>
        </w:rPr>
        <w:t xml:space="preserve"> у розмірі 1 346 840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00</w:t>
      </w:r>
      <w:r w:rsidRPr="009C001D">
        <w:rPr>
          <w:b w:val="0"/>
          <w:sz w:val="22"/>
          <w:szCs w:val="24"/>
        </w:rPr>
        <w:t>грн (</w:t>
      </w:r>
      <w:r>
        <w:rPr>
          <w:b w:val="0"/>
          <w:sz w:val="22"/>
          <w:szCs w:val="24"/>
        </w:rPr>
        <w:t>один мільйон триста сорок шість тисяч вісімсот сорок гривень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00</w:t>
      </w:r>
      <w:r w:rsidRPr="009C001D">
        <w:rPr>
          <w:b w:val="0"/>
          <w:sz w:val="22"/>
          <w:szCs w:val="24"/>
        </w:rPr>
        <w:t xml:space="preserve"> коп.), в розрахунку на один квадратний метр земельної ділянки</w:t>
      </w:r>
      <w:r>
        <w:rPr>
          <w:b w:val="0"/>
          <w:sz w:val="22"/>
          <w:szCs w:val="24"/>
        </w:rPr>
        <w:t xml:space="preserve"> 252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17</w:t>
      </w:r>
      <w:r w:rsidRPr="009C001D">
        <w:rPr>
          <w:b w:val="0"/>
          <w:sz w:val="22"/>
          <w:szCs w:val="24"/>
        </w:rPr>
        <w:t xml:space="preserve"> грн на підставі експертної грошової оцінки (висновок про ринкову вартість земельної ділянки від</w:t>
      </w:r>
      <w:r>
        <w:rPr>
          <w:b w:val="0"/>
          <w:sz w:val="22"/>
          <w:szCs w:val="24"/>
        </w:rPr>
        <w:t xml:space="preserve"> 01.10</w:t>
      </w:r>
      <w:r w:rsidRPr="009C001D">
        <w:rPr>
          <w:b w:val="0"/>
          <w:sz w:val="22"/>
          <w:szCs w:val="24"/>
        </w:rPr>
        <w:t>.2020р.).</w:t>
      </w:r>
    </w:p>
    <w:p w:rsidR="00CB6173" w:rsidRDefault="00CB6173" w:rsidP="00CB6173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C50AFC">
        <w:rPr>
          <w:b w:val="0"/>
          <w:sz w:val="22"/>
          <w:szCs w:val="24"/>
        </w:rPr>
        <w:t xml:space="preserve">Продати земельну ділянку кадастровий номер </w:t>
      </w:r>
      <w:r w:rsidRPr="00C50AFC">
        <w:rPr>
          <w:b w:val="0"/>
          <w:sz w:val="22"/>
          <w:szCs w:val="26"/>
          <w:shd w:val="clear" w:color="auto" w:fill="FFFFFF"/>
        </w:rPr>
        <w:t>4622785700:01:002:0096</w:t>
      </w:r>
      <w:r w:rsidRPr="00C50AFC">
        <w:rPr>
          <w:b w:val="0"/>
          <w:sz w:val="22"/>
          <w:szCs w:val="24"/>
          <w:shd w:val="clear" w:color="auto" w:fill="FFFFFF"/>
        </w:rPr>
        <w:t xml:space="preserve"> </w:t>
      </w:r>
      <w:r w:rsidRPr="00C50AFC">
        <w:rPr>
          <w:b w:val="0"/>
          <w:sz w:val="22"/>
          <w:szCs w:val="24"/>
        </w:rPr>
        <w:t>несільськогосподарського призначення у власність гр.</w:t>
      </w:r>
      <w:r>
        <w:rPr>
          <w:b w:val="0"/>
          <w:sz w:val="22"/>
          <w:szCs w:val="24"/>
        </w:rPr>
        <w:t xml:space="preserve"> </w:t>
      </w:r>
      <w:proofErr w:type="spellStart"/>
      <w:r>
        <w:rPr>
          <w:b w:val="0"/>
          <w:sz w:val="22"/>
          <w:szCs w:val="24"/>
        </w:rPr>
        <w:t>Потюк</w:t>
      </w:r>
      <w:proofErr w:type="spellEnd"/>
      <w:r>
        <w:rPr>
          <w:b w:val="0"/>
          <w:sz w:val="22"/>
          <w:szCs w:val="24"/>
        </w:rPr>
        <w:t xml:space="preserve"> Марті Юріївні</w:t>
      </w:r>
      <w:r w:rsidRPr="00C50AFC">
        <w:rPr>
          <w:b w:val="0"/>
          <w:sz w:val="22"/>
          <w:szCs w:val="24"/>
        </w:rPr>
        <w:t xml:space="preserve"> площею 0,5341 га </w:t>
      </w:r>
      <w:r w:rsidRPr="00C50AFC">
        <w:rPr>
          <w:b w:val="0"/>
          <w:sz w:val="22"/>
          <w:szCs w:val="26"/>
          <w:shd w:val="clear" w:color="auto" w:fill="FFFFFF"/>
        </w:rPr>
        <w:t>для будівництва та обслуговування будівель ринкової інфраструктури</w:t>
      </w:r>
      <w:r w:rsidRPr="00C50AFC">
        <w:rPr>
          <w:b w:val="0"/>
          <w:sz w:val="22"/>
          <w:szCs w:val="24"/>
        </w:rPr>
        <w:t xml:space="preserve"> по вул. Жовківська, 15 в с.Малехів Жовківського району Львівської області у розмірі  1 346 840,00грн (один мільйон триста сорок шість тисяч вісімсот сорок гривень 00 коп.), в розрахунку на один квадратний метр земельної ділянки </w:t>
      </w:r>
      <w:r>
        <w:rPr>
          <w:b w:val="0"/>
          <w:sz w:val="22"/>
          <w:szCs w:val="24"/>
        </w:rPr>
        <w:t>252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 xml:space="preserve">17 грн. </w:t>
      </w:r>
    </w:p>
    <w:p w:rsidR="00CB6173" w:rsidRPr="00EC12D6" w:rsidRDefault="00CB6173" w:rsidP="00CB6173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>Г</w:t>
      </w:r>
      <w:r w:rsidRPr="00C50AFC">
        <w:rPr>
          <w:b w:val="0"/>
          <w:sz w:val="22"/>
          <w:szCs w:val="24"/>
        </w:rPr>
        <w:t>р.</w:t>
      </w:r>
      <w:r>
        <w:rPr>
          <w:b w:val="0"/>
          <w:sz w:val="22"/>
          <w:szCs w:val="24"/>
        </w:rPr>
        <w:t xml:space="preserve"> </w:t>
      </w:r>
      <w:proofErr w:type="spellStart"/>
      <w:r>
        <w:rPr>
          <w:b w:val="0"/>
          <w:sz w:val="22"/>
          <w:szCs w:val="24"/>
        </w:rPr>
        <w:t>Потюк</w:t>
      </w:r>
      <w:proofErr w:type="spellEnd"/>
      <w:r>
        <w:rPr>
          <w:b w:val="0"/>
          <w:sz w:val="22"/>
          <w:szCs w:val="24"/>
        </w:rPr>
        <w:t xml:space="preserve"> Марті Юріївні</w:t>
      </w:r>
      <w:r w:rsidRPr="00EC12D6">
        <w:rPr>
          <w:b w:val="0"/>
          <w:sz w:val="22"/>
          <w:szCs w:val="22"/>
        </w:rPr>
        <w:t>:</w:t>
      </w:r>
    </w:p>
    <w:p w:rsidR="00CB6173" w:rsidRDefault="00CB6173" w:rsidP="00CB6173">
      <w:pPr>
        <w:pStyle w:val="a5"/>
        <w:widowControl/>
        <w:numPr>
          <w:ilvl w:val="1"/>
          <w:numId w:val="4"/>
        </w:numPr>
        <w:autoSpaceDE/>
        <w:autoSpaceDN/>
        <w:adjustRightInd/>
        <w:spacing w:before="0" w:line="240" w:lineRule="auto"/>
        <w:ind w:right="0"/>
        <w:jc w:val="both"/>
        <w:rPr>
          <w:b w:val="0"/>
          <w:sz w:val="22"/>
          <w:szCs w:val="22"/>
        </w:rPr>
      </w:pPr>
      <w:r w:rsidRPr="00EC12D6">
        <w:rPr>
          <w:b w:val="0"/>
          <w:sz w:val="22"/>
          <w:szCs w:val="22"/>
        </w:rPr>
        <w:t xml:space="preserve">Укласти з </w:t>
      </w:r>
      <w:proofErr w:type="spellStart"/>
      <w:r w:rsidRPr="00EC12D6">
        <w:rPr>
          <w:b w:val="0"/>
          <w:sz w:val="22"/>
          <w:szCs w:val="22"/>
        </w:rPr>
        <w:t>Малехівською</w:t>
      </w:r>
      <w:proofErr w:type="spellEnd"/>
      <w:r w:rsidRPr="00EC12D6">
        <w:rPr>
          <w:b w:val="0"/>
          <w:sz w:val="22"/>
          <w:szCs w:val="22"/>
        </w:rPr>
        <w:t xml:space="preserve"> сільською радою договір купівлі–продажу земельної ділянки  з </w:t>
      </w:r>
      <w:proofErr w:type="spellStart"/>
      <w:r w:rsidRPr="00EC12D6">
        <w:rPr>
          <w:b w:val="0"/>
          <w:sz w:val="22"/>
          <w:szCs w:val="22"/>
        </w:rPr>
        <w:t>розтермінуванням</w:t>
      </w:r>
      <w:proofErr w:type="spellEnd"/>
      <w:r w:rsidRPr="00EC12D6">
        <w:rPr>
          <w:b w:val="0"/>
          <w:sz w:val="22"/>
          <w:szCs w:val="22"/>
        </w:rPr>
        <w:t xml:space="preserve"> суми платежу на 36 (тридцять шість) місяців при умові сплати протягом 30-календарних днів від дня нотаріального посвідчення договору купівлі–продажу земельної ділянки 50 відсотків вартості земельної ділянки з врахуванням сплаченого авансованого внеску.</w:t>
      </w:r>
    </w:p>
    <w:p w:rsidR="00CB6173" w:rsidRDefault="00CB6173" w:rsidP="00CB6173">
      <w:pPr>
        <w:pStyle w:val="a5"/>
        <w:widowControl/>
        <w:numPr>
          <w:ilvl w:val="1"/>
          <w:numId w:val="4"/>
        </w:numPr>
        <w:autoSpaceDE/>
        <w:autoSpaceDN/>
        <w:adjustRightInd/>
        <w:spacing w:before="0" w:line="240" w:lineRule="auto"/>
        <w:ind w:right="0"/>
        <w:jc w:val="both"/>
        <w:rPr>
          <w:b w:val="0"/>
          <w:sz w:val="22"/>
          <w:szCs w:val="22"/>
        </w:rPr>
      </w:pPr>
      <w:r w:rsidRPr="00EC12D6">
        <w:rPr>
          <w:b w:val="0"/>
          <w:sz w:val="22"/>
          <w:szCs w:val="22"/>
        </w:rPr>
        <w:t xml:space="preserve">Решту вартості земельної ділянки сплатити з </w:t>
      </w:r>
      <w:proofErr w:type="spellStart"/>
      <w:r w:rsidRPr="00EC12D6">
        <w:rPr>
          <w:b w:val="0"/>
          <w:sz w:val="22"/>
          <w:szCs w:val="22"/>
        </w:rPr>
        <w:t>розтермінуванням</w:t>
      </w:r>
      <w:proofErr w:type="spellEnd"/>
      <w:r w:rsidRPr="00EC12D6">
        <w:rPr>
          <w:b w:val="0"/>
          <w:sz w:val="22"/>
          <w:szCs w:val="22"/>
        </w:rPr>
        <w:t xml:space="preserve"> суми платежу на 36 (тридцять шість) місяців з моменту укладення договору купівлі–продажу земельної ділянки не рідше ніж один раз на місяць або одноразово у повному обсязі у строк, який не перевищує трьох місяців після внесення першого або чергового платежу з врахуванням індексу інфляції, встановленого Держкомстатом за період місяця, який настає за тим, у якому </w:t>
      </w:r>
      <w:proofErr w:type="spellStart"/>
      <w:r w:rsidRPr="00EC12D6">
        <w:rPr>
          <w:b w:val="0"/>
          <w:sz w:val="22"/>
          <w:szCs w:val="22"/>
        </w:rPr>
        <w:t>внесено</w:t>
      </w:r>
      <w:proofErr w:type="spellEnd"/>
      <w:r w:rsidRPr="00EC12D6">
        <w:rPr>
          <w:b w:val="0"/>
          <w:sz w:val="22"/>
          <w:szCs w:val="22"/>
        </w:rPr>
        <w:t xml:space="preserve"> перший платіж, по місяць, який передує місяцю внесення платежу. </w:t>
      </w:r>
    </w:p>
    <w:p w:rsidR="00CB6173" w:rsidRDefault="00CB6173" w:rsidP="00CB6173">
      <w:pPr>
        <w:pStyle w:val="a5"/>
        <w:widowControl/>
        <w:numPr>
          <w:ilvl w:val="1"/>
          <w:numId w:val="4"/>
        </w:numPr>
        <w:autoSpaceDE/>
        <w:autoSpaceDN/>
        <w:adjustRightInd/>
        <w:spacing w:before="0" w:line="240" w:lineRule="auto"/>
        <w:ind w:right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С</w:t>
      </w:r>
      <w:r w:rsidRPr="00EC12D6">
        <w:rPr>
          <w:b w:val="0"/>
          <w:sz w:val="22"/>
          <w:szCs w:val="22"/>
        </w:rPr>
        <w:t xml:space="preserve">платити </w:t>
      </w:r>
      <w:r>
        <w:rPr>
          <w:b w:val="0"/>
          <w:sz w:val="22"/>
          <w:szCs w:val="22"/>
        </w:rPr>
        <w:t>п</w:t>
      </w:r>
      <w:r w:rsidRPr="00EC12D6">
        <w:rPr>
          <w:b w:val="0"/>
          <w:sz w:val="22"/>
          <w:szCs w:val="22"/>
        </w:rPr>
        <w:t xml:space="preserve">овну вартість земельної ділянки </w:t>
      </w:r>
      <w:r>
        <w:rPr>
          <w:b w:val="0"/>
          <w:sz w:val="22"/>
          <w:szCs w:val="22"/>
        </w:rPr>
        <w:t>до 08</w:t>
      </w:r>
      <w:r w:rsidRPr="00EC12D6">
        <w:rPr>
          <w:b w:val="0"/>
          <w:sz w:val="22"/>
          <w:szCs w:val="22"/>
        </w:rPr>
        <w:t>.10.2023 року та із врахуванням ч.7 ст.128 ЗКУ, документ про сплату першого платежу є підставою для державної реєстрації речових прав на дану земельну ділянку.</w:t>
      </w:r>
    </w:p>
    <w:p w:rsidR="00CB6173" w:rsidRPr="00EC12D6" w:rsidRDefault="00CB6173" w:rsidP="00CB6173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2"/>
        </w:rPr>
      </w:pPr>
      <w:r w:rsidRPr="00EC12D6">
        <w:rPr>
          <w:b w:val="0"/>
          <w:sz w:val="22"/>
          <w:szCs w:val="24"/>
        </w:rPr>
        <w:t>Уповноважити сільського голову укласти Договір купівлі-продажу вище згаданої земельної ділянки згідно чинного законодавства.</w:t>
      </w:r>
    </w:p>
    <w:p w:rsidR="00CB6173" w:rsidRPr="009C001D" w:rsidRDefault="00CB6173" w:rsidP="00CB6173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lastRenderedPageBreak/>
        <w:t xml:space="preserve">Кошти від продажу вищевказаної земельної ділянки перерахувати на рахунок </w:t>
      </w:r>
      <w:proofErr w:type="spellStart"/>
      <w:r w:rsidRPr="009C001D">
        <w:rPr>
          <w:b w:val="0"/>
          <w:sz w:val="22"/>
          <w:szCs w:val="24"/>
        </w:rPr>
        <w:t>Малехівської</w:t>
      </w:r>
      <w:proofErr w:type="spellEnd"/>
      <w:r w:rsidRPr="009C001D">
        <w:rPr>
          <w:b w:val="0"/>
          <w:sz w:val="22"/>
          <w:szCs w:val="24"/>
        </w:rPr>
        <w:t xml:space="preserve"> сільської ради.</w:t>
      </w:r>
    </w:p>
    <w:p w:rsidR="00CB6173" w:rsidRPr="009C001D" w:rsidRDefault="00CB6173" w:rsidP="00CB6173">
      <w:pPr>
        <w:pStyle w:val="a5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9C001D">
        <w:rPr>
          <w:rStyle w:val="a6"/>
          <w:sz w:val="22"/>
          <w:szCs w:val="24"/>
        </w:rPr>
        <w:t>благоустрою та охорони навколишнього середовища</w:t>
      </w:r>
      <w:r w:rsidRPr="009C001D">
        <w:rPr>
          <w:sz w:val="22"/>
          <w:szCs w:val="24"/>
        </w:rPr>
        <w:t xml:space="preserve"> </w:t>
      </w:r>
      <w:r w:rsidRPr="009C001D">
        <w:rPr>
          <w:b w:val="0"/>
          <w:sz w:val="22"/>
          <w:szCs w:val="24"/>
        </w:rPr>
        <w:t xml:space="preserve">та екології </w:t>
      </w:r>
      <w:proofErr w:type="spellStart"/>
      <w:r w:rsidRPr="009C001D">
        <w:rPr>
          <w:b w:val="0"/>
          <w:sz w:val="22"/>
          <w:szCs w:val="24"/>
        </w:rPr>
        <w:t>Малехівської</w:t>
      </w:r>
      <w:proofErr w:type="spellEnd"/>
      <w:r w:rsidRPr="009C001D">
        <w:rPr>
          <w:b w:val="0"/>
          <w:sz w:val="22"/>
          <w:szCs w:val="24"/>
        </w:rPr>
        <w:t xml:space="preserve"> сільської ради.</w:t>
      </w:r>
    </w:p>
    <w:p w:rsidR="00CB6173" w:rsidRDefault="00CB6173" w:rsidP="00CB6173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</w:p>
    <w:p w:rsidR="00CB6173" w:rsidRPr="009C001D" w:rsidRDefault="00CB6173" w:rsidP="00CB6173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Сільський голова </w:t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proofErr w:type="spellStart"/>
      <w:r w:rsidRPr="009C001D">
        <w:rPr>
          <w:b w:val="0"/>
          <w:sz w:val="22"/>
          <w:szCs w:val="24"/>
        </w:rPr>
        <w:t>В.В.Сеньковський</w:t>
      </w:r>
      <w:proofErr w:type="spellEnd"/>
    </w:p>
    <w:p w:rsidR="00BD6D4C" w:rsidRPr="00CB6173" w:rsidRDefault="00BD6D4C" w:rsidP="00CB6173"/>
    <w:sectPr w:rsidR="00BD6D4C" w:rsidRPr="00CB6173" w:rsidSect="00CB6062">
      <w:headerReference w:type="default" r:id="rId9"/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C73" w:rsidRDefault="00C44C73" w:rsidP="00A25E95">
      <w:pPr>
        <w:spacing w:before="0" w:line="240" w:lineRule="auto"/>
      </w:pPr>
      <w:r>
        <w:separator/>
      </w:r>
    </w:p>
  </w:endnote>
  <w:endnote w:type="continuationSeparator" w:id="0">
    <w:p w:rsidR="00C44C73" w:rsidRDefault="00C44C73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C73" w:rsidRDefault="00C44C73" w:rsidP="00A25E95">
      <w:pPr>
        <w:spacing w:before="0" w:line="240" w:lineRule="auto"/>
      </w:pPr>
      <w:r>
        <w:separator/>
      </w:r>
    </w:p>
  </w:footnote>
  <w:footnote w:type="continuationSeparator" w:id="0">
    <w:p w:rsidR="00C44C73" w:rsidRDefault="00C44C73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C4610C">
    <w:pPr>
      <w:pStyle w:val="a9"/>
      <w:ind w:left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E181F"/>
    <w:rsid w:val="005E5E04"/>
    <w:rsid w:val="005F6E12"/>
    <w:rsid w:val="00601121"/>
    <w:rsid w:val="00602BBC"/>
    <w:rsid w:val="00612281"/>
    <w:rsid w:val="0063347C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C4931"/>
    <w:rsid w:val="007D2A37"/>
    <w:rsid w:val="007E0D0A"/>
    <w:rsid w:val="007F725D"/>
    <w:rsid w:val="007F7C61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D384A"/>
    <w:rsid w:val="008D50AC"/>
    <w:rsid w:val="008E0D68"/>
    <w:rsid w:val="008F0BB6"/>
    <w:rsid w:val="008F0D09"/>
    <w:rsid w:val="00906DEC"/>
    <w:rsid w:val="00910D17"/>
    <w:rsid w:val="009128C4"/>
    <w:rsid w:val="00932448"/>
    <w:rsid w:val="0093303C"/>
    <w:rsid w:val="00945C99"/>
    <w:rsid w:val="00946F7B"/>
    <w:rsid w:val="0094725D"/>
    <w:rsid w:val="00954A1D"/>
    <w:rsid w:val="009767BE"/>
    <w:rsid w:val="00990521"/>
    <w:rsid w:val="00993073"/>
    <w:rsid w:val="00997235"/>
    <w:rsid w:val="009A5A17"/>
    <w:rsid w:val="009C497D"/>
    <w:rsid w:val="009E4C80"/>
    <w:rsid w:val="00A14E35"/>
    <w:rsid w:val="00A25E95"/>
    <w:rsid w:val="00A5114A"/>
    <w:rsid w:val="00A66C57"/>
    <w:rsid w:val="00A84853"/>
    <w:rsid w:val="00A974B7"/>
    <w:rsid w:val="00A976BC"/>
    <w:rsid w:val="00AB6E90"/>
    <w:rsid w:val="00AD2897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81BF7"/>
    <w:rsid w:val="00D83F99"/>
    <w:rsid w:val="00D860F3"/>
    <w:rsid w:val="00D9436A"/>
    <w:rsid w:val="00DA2931"/>
    <w:rsid w:val="00DA400E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4C8D"/>
    <w:rsid w:val="00EF2D26"/>
    <w:rsid w:val="00EF74E3"/>
    <w:rsid w:val="00F12006"/>
    <w:rsid w:val="00F13731"/>
    <w:rsid w:val="00F30540"/>
    <w:rsid w:val="00F36AC9"/>
    <w:rsid w:val="00F47D6D"/>
    <w:rsid w:val="00F65820"/>
    <w:rsid w:val="00F76AE0"/>
    <w:rsid w:val="00F84B06"/>
    <w:rsid w:val="00FC3951"/>
    <w:rsid w:val="00FC4E60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9FB522-B4B3-442B-B9A5-860341DA3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2414</TotalTime>
  <Pages>2</Pages>
  <Words>2450</Words>
  <Characters>1397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128</cp:revision>
  <cp:lastPrinted>2020-11-10T13:28:00Z</cp:lastPrinted>
  <dcterms:created xsi:type="dcterms:W3CDTF">2020-10-07T23:54:00Z</dcterms:created>
  <dcterms:modified xsi:type="dcterms:W3CDTF">2021-09-20T13:40:00Z</dcterms:modified>
</cp:coreProperties>
</file>