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E27" w:rsidRPr="00064693" w:rsidRDefault="00BE4E27" w:rsidP="00BE4E2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119C08C" wp14:editId="73FC858F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E27" w:rsidRPr="00064693" w:rsidRDefault="00BE4E27" w:rsidP="00BE4E2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BE4E27" w:rsidRPr="00064693" w:rsidRDefault="00BE4E27" w:rsidP="00BE4E2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BE4E27" w:rsidRPr="00064693" w:rsidRDefault="00BE4E27" w:rsidP="00BE4E2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BE4E27" w:rsidRPr="00064693" w:rsidRDefault="00BE4E27" w:rsidP="00BE4E2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BE4E27" w:rsidRPr="00064693" w:rsidRDefault="00BE4E27" w:rsidP="00BE4E2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8</w:t>
      </w:r>
    </w:p>
    <w:p w:rsidR="00BE4E27" w:rsidRDefault="00BE4E27" w:rsidP="00BE4E27">
      <w:pPr>
        <w:spacing w:before="0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від 08.10.2020 року</w:t>
      </w:r>
    </w:p>
    <w:p w:rsidR="00BE4E27" w:rsidRDefault="00BE4E27" w:rsidP="00BE4E27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BE4E27" w:rsidRDefault="00BE4E27" w:rsidP="00BE4E27">
      <w:pPr>
        <w:spacing w:before="0" w:line="240" w:lineRule="auto"/>
        <w:ind w:left="0" w:right="-57"/>
        <w:jc w:val="left"/>
        <w:rPr>
          <w:b w:val="0"/>
          <w:sz w:val="22"/>
          <w:szCs w:val="22"/>
          <w:shd w:val="clear" w:color="auto" w:fill="FFFFFF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>
        <w:rPr>
          <w:b w:val="0"/>
          <w:sz w:val="22"/>
          <w:szCs w:val="22"/>
          <w:shd w:val="clear" w:color="auto" w:fill="FFFFFF"/>
        </w:rPr>
        <w:t>будівництва і обслуговування паркінгів</w:t>
      </w:r>
    </w:p>
    <w:p w:rsidR="00BE4E27" w:rsidRDefault="00BE4E27" w:rsidP="00BE4E27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2"/>
          <w:szCs w:val="22"/>
          <w:shd w:val="clear" w:color="auto" w:fill="FFFFFF"/>
        </w:rPr>
        <w:t xml:space="preserve"> та автостоянок на землях житлової та громадської забудови</w:t>
      </w:r>
    </w:p>
    <w:p w:rsidR="00BE4E27" w:rsidRPr="00AF6782" w:rsidRDefault="00BE4E27" w:rsidP="00BE4E27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Жовківська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BE4E27" w:rsidRPr="00AF6782" w:rsidRDefault="00BE4E27" w:rsidP="00BE4E27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BE4E27" w:rsidRPr="00AF6782" w:rsidRDefault="00BE4E27" w:rsidP="00BE4E27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>
        <w:rPr>
          <w:b w:val="0"/>
          <w:sz w:val="22"/>
          <w:szCs w:val="22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</w:t>
      </w:r>
      <w:proofErr w:type="spellStart"/>
      <w:r w:rsidRPr="00AF6782">
        <w:rPr>
          <w:b w:val="0"/>
          <w:sz w:val="24"/>
          <w:szCs w:val="24"/>
        </w:rPr>
        <w:t>адресою</w:t>
      </w:r>
      <w:proofErr w:type="spellEnd"/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0443 га, кадастровий номер 4622785700:01:002:0150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131 867,81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BE4E27" w:rsidRPr="00AF6782" w:rsidRDefault="00BE4E27" w:rsidP="00BE4E2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BE4E27" w:rsidRDefault="00BE4E27" w:rsidP="00BE4E27">
      <w:pPr>
        <w:widowControl/>
        <w:numPr>
          <w:ilvl w:val="0"/>
          <w:numId w:val="8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4622785700:01:002:0150) площею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0443 га 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B24017">
        <w:rPr>
          <w:b w:val="0"/>
          <w:sz w:val="24"/>
          <w:szCs w:val="22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>
        <w:rPr>
          <w:b w:val="0"/>
          <w:sz w:val="24"/>
          <w:szCs w:val="24"/>
        </w:rPr>
        <w:t xml:space="preserve">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Жовківська в с.Малехів Жовківського району Львівської області, що підлягає продажу у власність на земельних торгах (аукціоні). 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131 867,81 (сто тридцять одна тисяча вісімсот шістдесят сім гривень 81 копійка) без урахування ПДВ, (висновок експерта про ринкову вартість земельної ділянки від 28.09.2020р.).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297,67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131 867,81 (сто тридцять одна тисяча вісімсот шістдесят сім гривень 81 копійка) без урахування ПДВ.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 ) % від стартової ціни продажу земельної ділянки.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Кошти від продажу вищезазначеної земельної ділянки перерахувати на рахунок </w:t>
      </w:r>
      <w:proofErr w:type="spellStart"/>
      <w:r>
        <w:rPr>
          <w:b w:val="0"/>
          <w:sz w:val="24"/>
          <w:szCs w:val="24"/>
        </w:rPr>
        <w:t>Малехівської</w:t>
      </w:r>
      <w:proofErr w:type="spellEnd"/>
      <w:r>
        <w:rPr>
          <w:b w:val="0"/>
          <w:sz w:val="24"/>
          <w:szCs w:val="24"/>
        </w:rPr>
        <w:t xml:space="preserve"> сільської ради.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BE4E27" w:rsidRDefault="00BE4E27" w:rsidP="00BE4E27">
      <w:pPr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</w:t>
      </w:r>
      <w:proofErr w:type="spellStart"/>
      <w:r>
        <w:rPr>
          <w:b w:val="0"/>
          <w:sz w:val="24"/>
          <w:szCs w:val="24"/>
        </w:rPr>
        <w:t>Малехівської</w:t>
      </w:r>
      <w:proofErr w:type="spellEnd"/>
      <w:r>
        <w:rPr>
          <w:b w:val="0"/>
          <w:sz w:val="24"/>
          <w:szCs w:val="24"/>
        </w:rPr>
        <w:t xml:space="preserve"> сільської ради.</w:t>
      </w:r>
    </w:p>
    <w:p w:rsidR="00BE4E27" w:rsidRDefault="00BE4E27" w:rsidP="00BE4E2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BD6D4C" w:rsidRPr="00BE4E27" w:rsidRDefault="00BE4E27" w:rsidP="00BE4E27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sectPr w:rsidR="00BD6D4C" w:rsidRPr="00BE4E27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7E7" w:rsidRDefault="009167E7" w:rsidP="00A25E95">
      <w:pPr>
        <w:spacing w:before="0" w:line="240" w:lineRule="auto"/>
      </w:pPr>
      <w:r>
        <w:separator/>
      </w:r>
    </w:p>
  </w:endnote>
  <w:endnote w:type="continuationSeparator" w:id="0">
    <w:p w:rsidR="009167E7" w:rsidRDefault="009167E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7E7" w:rsidRDefault="009167E7" w:rsidP="00A25E95">
      <w:pPr>
        <w:spacing w:before="0" w:line="240" w:lineRule="auto"/>
      </w:pPr>
      <w:r>
        <w:separator/>
      </w:r>
    </w:p>
  </w:footnote>
  <w:footnote w:type="continuationSeparator" w:id="0">
    <w:p w:rsidR="009167E7" w:rsidRDefault="009167E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47A6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08388-8D23-4459-90B9-E4FDFFDE0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1</Pages>
  <Words>1747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2020-11-10T13:28:00Z</cp:lastPrinted>
  <dcterms:created xsi:type="dcterms:W3CDTF">2020-10-07T23:54:00Z</dcterms:created>
  <dcterms:modified xsi:type="dcterms:W3CDTF">2021-09-20T13:45:00Z</dcterms:modified>
</cp:coreProperties>
</file>