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1EF9" w:rsidRDefault="00551EF9" w:rsidP="00551EF9">
      <w:pPr>
        <w:spacing w:before="0" w:line="240" w:lineRule="auto"/>
        <w:ind w:left="0" w:right="0"/>
        <w:outlineLvl w:val="0"/>
        <w:rPr>
          <w:b w:val="0"/>
        </w:rPr>
      </w:pPr>
      <w:r w:rsidRPr="00810178">
        <w:rPr>
          <w:b w:val="0"/>
          <w:noProof/>
          <w:lang w:eastAsia="uk-UA"/>
        </w:rPr>
        <w:drawing>
          <wp:inline distT="0" distB="0" distL="0" distR="0" wp14:anchorId="6C9AA9F2" wp14:editId="0476A9DF">
            <wp:extent cx="447675" cy="571500"/>
            <wp:effectExtent l="19050" t="0" r="9525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1EF9" w:rsidRPr="004879CD" w:rsidRDefault="00551EF9" w:rsidP="00551EF9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551EF9" w:rsidRPr="004879CD" w:rsidRDefault="00551EF9" w:rsidP="00551EF9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551EF9" w:rsidRPr="004879CD" w:rsidRDefault="00551EF9" w:rsidP="00551EF9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551EF9" w:rsidRPr="00AF0FE4" w:rsidRDefault="00551EF9" w:rsidP="00551EF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  <w:lang w:val="en-US"/>
        </w:rPr>
        <w:t>L</w:t>
      </w:r>
      <w:r w:rsidRPr="00AF0FE4">
        <w:rPr>
          <w:b w:val="0"/>
          <w:szCs w:val="26"/>
        </w:rPr>
        <w:t xml:space="preserve"> </w:t>
      </w:r>
      <w:r w:rsidRPr="00AF0FE4">
        <w:rPr>
          <w:b w:val="0"/>
          <w:bCs w:val="0"/>
          <w:szCs w:val="26"/>
        </w:rPr>
        <w:t>сесія сьомого демократичного скликання</w:t>
      </w:r>
    </w:p>
    <w:p w:rsidR="00551EF9" w:rsidRPr="00AF0FE4" w:rsidRDefault="00551EF9" w:rsidP="00551EF9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10</w:t>
      </w:r>
    </w:p>
    <w:p w:rsidR="00551EF9" w:rsidRDefault="00551EF9" w:rsidP="00551EF9">
      <w:pPr>
        <w:spacing w:before="0" w:line="240" w:lineRule="auto"/>
        <w:ind w:left="0" w:right="-2"/>
        <w:rPr>
          <w:b w:val="0"/>
          <w:szCs w:val="26"/>
        </w:rPr>
      </w:pPr>
      <w:r>
        <w:rPr>
          <w:b w:val="0"/>
          <w:szCs w:val="26"/>
        </w:rPr>
        <w:t>від 25.06</w:t>
      </w:r>
      <w:r w:rsidRPr="00AF0FE4">
        <w:rPr>
          <w:b w:val="0"/>
          <w:szCs w:val="26"/>
        </w:rPr>
        <w:t>.2020 року</w:t>
      </w:r>
    </w:p>
    <w:p w:rsidR="00551EF9" w:rsidRPr="00AC0B08" w:rsidRDefault="00551EF9" w:rsidP="00551EF9">
      <w:pPr>
        <w:pStyle w:val="a5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AC0B08">
        <w:rPr>
          <w:b w:val="0"/>
          <w:sz w:val="26"/>
          <w:szCs w:val="26"/>
        </w:rPr>
        <w:t>Про встановлення ставок туристичного збору</w:t>
      </w:r>
    </w:p>
    <w:p w:rsidR="00551EF9" w:rsidRPr="00AC0B08" w:rsidRDefault="00551EF9" w:rsidP="00551EF9">
      <w:pPr>
        <w:pStyle w:val="a5"/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551EF9" w:rsidRPr="00AC0B08" w:rsidRDefault="00551EF9" w:rsidP="00551EF9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К</w:t>
      </w:r>
      <w:r w:rsidRPr="00AC0B08">
        <w:rPr>
          <w:b w:val="0"/>
          <w:sz w:val="26"/>
          <w:szCs w:val="26"/>
        </w:rPr>
        <w:t>еруючись ст.268 Податкового кодексу України, Законом України «Про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зборів, відповідно до ст.26 Закону України «Про місцеве самоврядування в Україні», Малехівська сільська рада</w:t>
      </w:r>
    </w:p>
    <w:p w:rsidR="00551EF9" w:rsidRPr="00AC0B08" w:rsidRDefault="00551EF9" w:rsidP="00551EF9">
      <w:pPr>
        <w:pStyle w:val="a5"/>
        <w:spacing w:before="0" w:line="240" w:lineRule="auto"/>
        <w:ind w:left="0" w:right="0"/>
        <w:rPr>
          <w:b w:val="0"/>
          <w:sz w:val="26"/>
          <w:szCs w:val="26"/>
        </w:rPr>
      </w:pPr>
      <w:r w:rsidRPr="00AC0B08">
        <w:rPr>
          <w:b w:val="0"/>
          <w:sz w:val="26"/>
          <w:szCs w:val="26"/>
        </w:rPr>
        <w:t>ВИРІШИЛА:</w:t>
      </w:r>
    </w:p>
    <w:p w:rsidR="00551EF9" w:rsidRPr="00AC0B08" w:rsidRDefault="00551EF9" w:rsidP="00551EF9">
      <w:pPr>
        <w:pStyle w:val="a5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  <w:bCs w:val="0"/>
          <w:sz w:val="26"/>
          <w:szCs w:val="26"/>
          <w:lang w:val="ru-RU"/>
        </w:rPr>
      </w:pPr>
      <w:r w:rsidRPr="00AC0B08">
        <w:rPr>
          <w:b w:val="0"/>
          <w:bCs w:val="0"/>
          <w:color w:val="000000"/>
          <w:sz w:val="26"/>
          <w:szCs w:val="26"/>
          <w:shd w:val="clear" w:color="auto" w:fill="FFFFFF"/>
        </w:rPr>
        <w:t>1.</w:t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Затвердити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на 2021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рік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ставки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туристичного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збору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для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внутрішнього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та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в’їзного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туризму за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кожну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добу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тимчасового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розміщення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кожної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особи у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місцях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проживання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(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ночівлі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),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визначених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пунктом 3.1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додатку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до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цього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рішення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, у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відсотках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від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розміру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мінімальної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заробітної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плати,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встановленої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законом на 1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січня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звітного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(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податкового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) року:</w:t>
      </w:r>
    </w:p>
    <w:p w:rsidR="00551EF9" w:rsidRPr="00AC0B08" w:rsidRDefault="00551EF9" w:rsidP="00551EF9">
      <w:pPr>
        <w:pStyle w:val="a5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</w:pP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- При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вартості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тимчасового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розміщення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для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однієї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особи за одну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добу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– 0,3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відсотка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.</w:t>
      </w:r>
    </w:p>
    <w:p w:rsidR="00551EF9" w:rsidRPr="00AC0B08" w:rsidRDefault="00551EF9" w:rsidP="00551EF9">
      <w:pPr>
        <w:pStyle w:val="a5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  <w:bCs w:val="0"/>
          <w:color w:val="000000"/>
          <w:sz w:val="26"/>
          <w:szCs w:val="26"/>
          <w:lang w:val="ru-RU"/>
        </w:rPr>
      </w:pP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2.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Встановити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що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у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разі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якщо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надання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послуг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тимчасового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розміщення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здійснюється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шляхом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надання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окремого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номера (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кімнати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),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квартири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житлового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будинку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чи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іншого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об’єкта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житлової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нерухомості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під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вартістю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тимчасового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ро</w:t>
      </w:r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зміщення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для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цілей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пункту 1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цього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рішення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слід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розуміти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загальну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вартість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номера (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кімнати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),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вартість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оренди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квартири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житлового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будинку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чи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іншого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об’єкта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житлової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нерухомості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(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незалежно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від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кількості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проживаючих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).</w:t>
      </w:r>
    </w:p>
    <w:p w:rsidR="00551EF9" w:rsidRPr="00AC0B08" w:rsidRDefault="00551EF9" w:rsidP="00551EF9">
      <w:pPr>
        <w:pStyle w:val="a5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  <w:bCs w:val="0"/>
          <w:color w:val="000000"/>
          <w:sz w:val="26"/>
          <w:szCs w:val="26"/>
          <w:lang w:val="ru-RU"/>
        </w:rPr>
      </w:pPr>
      <w:r w:rsidRPr="00AC0B08">
        <w:rPr>
          <w:b w:val="0"/>
          <w:bCs w:val="0"/>
          <w:color w:val="000000"/>
          <w:sz w:val="26"/>
          <w:szCs w:val="26"/>
          <w:lang w:val="ru-RU"/>
        </w:rPr>
        <w:t xml:space="preserve">3.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Визначити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елементи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встановлення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туристичного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збору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згідно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з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додатком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1</w:t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.</w:t>
      </w:r>
    </w:p>
    <w:p w:rsidR="00551EF9" w:rsidRPr="00AC0B08" w:rsidRDefault="00551EF9" w:rsidP="00551EF9">
      <w:pPr>
        <w:pStyle w:val="a5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</w:pP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4.</w:t>
      </w:r>
      <w:r w:rsidRPr="00AC0B08">
        <w:rPr>
          <w:b w:val="0"/>
          <w:bCs w:val="0"/>
          <w:color w:val="000000"/>
          <w:sz w:val="26"/>
          <w:szCs w:val="26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Вважати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рішення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№</w:t>
      </w:r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3 </w:t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Малехівської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сільської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ради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від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13.06.2020</w:t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«</w:t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Про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встановлення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ставок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туристичного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збору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» так</w:t>
      </w:r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им,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що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втратить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чинність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з 01.01.2021 року</w:t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.</w:t>
      </w:r>
    </w:p>
    <w:p w:rsidR="00551EF9" w:rsidRPr="00AC0B08" w:rsidRDefault="00551EF9" w:rsidP="00551EF9">
      <w:pPr>
        <w:pStyle w:val="a5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</w:pP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5.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Встановити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,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що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дане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рішення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набирає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</w:t>
      </w:r>
      <w:proofErr w:type="spellStart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чинності</w:t>
      </w:r>
      <w:proofErr w:type="spellEnd"/>
      <w:r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з 01.01.2021</w:t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року.</w:t>
      </w:r>
    </w:p>
    <w:p w:rsidR="00551EF9" w:rsidRPr="00AC0B08" w:rsidRDefault="00551EF9" w:rsidP="00551EF9">
      <w:pPr>
        <w:pStyle w:val="a5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</w:pP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6. </w:t>
      </w:r>
      <w:r w:rsidRPr="00AC0B08">
        <w:rPr>
          <w:b w:val="0"/>
          <w:sz w:val="26"/>
          <w:szCs w:val="26"/>
        </w:rPr>
        <w:t xml:space="preserve">Контроль по виконанню даного рішення покласти на комісію з питань </w:t>
      </w:r>
      <w:r w:rsidRPr="00AC0B08">
        <w:rPr>
          <w:rStyle w:val="a6"/>
          <w:sz w:val="26"/>
          <w:szCs w:val="26"/>
        </w:rPr>
        <w:t>фінансів, бюджету та з питань управління комунальним майном</w:t>
      </w:r>
      <w:r w:rsidRPr="00AC0B08">
        <w:rPr>
          <w:b w:val="0"/>
          <w:sz w:val="26"/>
          <w:szCs w:val="26"/>
        </w:rPr>
        <w:t xml:space="preserve"> Малехівської сільської ради.</w:t>
      </w:r>
    </w:p>
    <w:p w:rsidR="00551EF9" w:rsidRPr="00AC0B08" w:rsidRDefault="00551EF9" w:rsidP="00551EF9">
      <w:pPr>
        <w:pStyle w:val="a5"/>
        <w:widowControl/>
        <w:autoSpaceDE/>
        <w:autoSpaceDN/>
        <w:adjustRightInd/>
        <w:spacing w:before="0" w:line="240" w:lineRule="auto"/>
        <w:ind w:left="0" w:right="0" w:hanging="284"/>
        <w:jc w:val="both"/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</w:pPr>
      <w:r w:rsidRPr="00AC0B08">
        <w:rPr>
          <w:b w:val="0"/>
          <w:bCs w:val="0"/>
          <w:color w:val="000000"/>
          <w:sz w:val="26"/>
          <w:szCs w:val="26"/>
          <w:lang w:val="ru-RU"/>
        </w:rPr>
        <w:br/>
      </w:r>
      <w:r w:rsidRPr="00AC0B08">
        <w:rPr>
          <w:b w:val="0"/>
          <w:bCs w:val="0"/>
          <w:color w:val="000000"/>
          <w:sz w:val="26"/>
          <w:szCs w:val="26"/>
          <w:lang w:val="ru-RU"/>
        </w:rPr>
        <w:br/>
      </w:r>
      <w:proofErr w:type="spellStart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>Сільський</w:t>
      </w:r>
      <w:proofErr w:type="spellEnd"/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 xml:space="preserve"> голова</w:t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ab/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ab/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ab/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ab/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ab/>
      </w:r>
      <w:r w:rsidRPr="00AC0B08">
        <w:rPr>
          <w:b w:val="0"/>
          <w:bCs w:val="0"/>
          <w:color w:val="000000"/>
          <w:sz w:val="26"/>
          <w:szCs w:val="26"/>
          <w:shd w:val="clear" w:color="auto" w:fill="FFFFFF"/>
          <w:lang w:val="ru-RU"/>
        </w:rPr>
        <w:tab/>
        <w:t>В.Сеньковський</w:t>
      </w:r>
    </w:p>
    <w:p w:rsidR="00551EF9" w:rsidRPr="003C30E6" w:rsidRDefault="003C30E6" w:rsidP="003C30E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rStyle w:val="101"/>
          <w:b w:val="0"/>
          <w:bCs w:val="0"/>
          <w:color w:val="000000"/>
          <w:sz w:val="28"/>
          <w:szCs w:val="27"/>
          <w:shd w:val="clear" w:color="auto" w:fill="FFFFFF"/>
          <w:lang w:val="ru-RU"/>
        </w:rPr>
      </w:pPr>
      <w:r>
        <w:rPr>
          <w:b w:val="0"/>
          <w:bCs w:val="0"/>
          <w:color w:val="000000"/>
          <w:szCs w:val="27"/>
          <w:lang w:val="ru-RU"/>
        </w:rPr>
        <w:br/>
      </w:r>
      <w:bookmarkStart w:id="0" w:name="_GoBack"/>
      <w:bookmarkEnd w:id="0"/>
    </w:p>
    <w:p w:rsidR="00551EF9" w:rsidRDefault="00551EF9" w:rsidP="00551EF9">
      <w:pPr>
        <w:spacing w:before="0" w:line="240" w:lineRule="auto"/>
        <w:ind w:left="0" w:right="-2"/>
        <w:jc w:val="both"/>
        <w:rPr>
          <w:rStyle w:val="101"/>
          <w:rFonts w:eastAsiaTheme="majorEastAsia"/>
          <w:b w:val="0"/>
          <w:color w:val="auto"/>
          <w:sz w:val="28"/>
        </w:rPr>
      </w:pPr>
    </w:p>
    <w:p w:rsidR="00551EF9" w:rsidRPr="00611EE0" w:rsidRDefault="00551EF9" w:rsidP="00551EF9">
      <w:pPr>
        <w:spacing w:before="0" w:line="240" w:lineRule="auto"/>
        <w:ind w:left="0" w:right="0"/>
        <w:jc w:val="both"/>
        <w:rPr>
          <w:b w:val="0"/>
          <w:szCs w:val="26"/>
        </w:rPr>
      </w:pPr>
    </w:p>
    <w:p w:rsidR="00551EF9" w:rsidRDefault="00551EF9" w:rsidP="00551EF9">
      <w:pPr>
        <w:spacing w:before="0" w:line="240" w:lineRule="auto"/>
        <w:ind w:left="0" w:right="-2"/>
        <w:rPr>
          <w:b w:val="0"/>
          <w:szCs w:val="26"/>
        </w:rPr>
      </w:pPr>
    </w:p>
    <w:p w:rsidR="00551EF9" w:rsidRPr="00B9609C" w:rsidRDefault="00551EF9" w:rsidP="00551EF9">
      <w:pPr>
        <w:spacing w:before="0" w:line="240" w:lineRule="auto"/>
        <w:ind w:left="0" w:right="-2"/>
        <w:rPr>
          <w:b w:val="0"/>
        </w:rPr>
      </w:pPr>
    </w:p>
    <w:p w:rsidR="008300F2" w:rsidRPr="00551EF9" w:rsidRDefault="008300F2" w:rsidP="00551EF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300F2" w:rsidRPr="00551EF9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415A2"/>
    <w:rsid w:val="000555C8"/>
    <w:rsid w:val="00060B09"/>
    <w:rsid w:val="00064265"/>
    <w:rsid w:val="00074D6A"/>
    <w:rsid w:val="000C22EA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B180A"/>
    <w:rsid w:val="002C2B98"/>
    <w:rsid w:val="002E4DA2"/>
    <w:rsid w:val="002F0D77"/>
    <w:rsid w:val="00315059"/>
    <w:rsid w:val="0033043A"/>
    <w:rsid w:val="003405A7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5643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B01A7"/>
    <w:rsid w:val="006C128C"/>
    <w:rsid w:val="006F0BD1"/>
    <w:rsid w:val="006F1EF8"/>
    <w:rsid w:val="006F7234"/>
    <w:rsid w:val="0073495A"/>
    <w:rsid w:val="00741DD8"/>
    <w:rsid w:val="00743A6D"/>
    <w:rsid w:val="00776608"/>
    <w:rsid w:val="00780FB1"/>
    <w:rsid w:val="00782755"/>
    <w:rsid w:val="00797272"/>
    <w:rsid w:val="007A07E8"/>
    <w:rsid w:val="007A40CC"/>
    <w:rsid w:val="007A5A9A"/>
    <w:rsid w:val="007A7436"/>
    <w:rsid w:val="007B3E0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F0173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1568</TotalTime>
  <Pages>1</Pages>
  <Words>1208</Words>
  <Characters>690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75</cp:revision>
  <cp:lastPrinted>2020-07-13T05:37:00Z</cp:lastPrinted>
  <dcterms:created xsi:type="dcterms:W3CDTF">2020-06-23T05:50:00Z</dcterms:created>
  <dcterms:modified xsi:type="dcterms:W3CDTF">2021-10-26T13:19:00Z</dcterms:modified>
</cp:coreProperties>
</file>