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DEA" w:rsidRPr="00995E71" w:rsidRDefault="00D63DEA" w:rsidP="00D63DEA">
      <w:pPr>
        <w:widowControl/>
        <w:autoSpaceDE/>
        <w:autoSpaceDN/>
        <w:adjustRightInd/>
        <w:spacing w:before="0" w:line="240" w:lineRule="auto"/>
        <w:ind w:left="0" w:right="0"/>
        <w:rPr>
          <w:b w:val="0"/>
          <w:szCs w:val="26"/>
        </w:rPr>
      </w:pPr>
      <w:r w:rsidRPr="00995E71">
        <w:rPr>
          <w:b w:val="0"/>
          <w:noProof/>
          <w:szCs w:val="26"/>
          <w:lang w:eastAsia="uk-UA"/>
        </w:rPr>
        <w:drawing>
          <wp:inline distT="0" distB="0" distL="0" distR="0" wp14:anchorId="3FD835E7" wp14:editId="6498A6D9">
            <wp:extent cx="451485" cy="570230"/>
            <wp:effectExtent l="19050" t="0" r="5715" b="0"/>
            <wp:docPr id="1" name="Рисунок 1" descr="Описание: 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TSIGN"/>
                    <pic:cNvPicPr>
                      <a:picLocks noChangeAspect="1" noChangeArrowheads="1"/>
                    </pic:cNvPicPr>
                  </pic:nvPicPr>
                  <pic:blipFill>
                    <a:blip r:embed="rId5" cstate="print"/>
                    <a:srcRect/>
                    <a:stretch>
                      <a:fillRect/>
                    </a:stretch>
                  </pic:blipFill>
                  <pic:spPr bwMode="auto">
                    <a:xfrm>
                      <a:off x="0" y="0"/>
                      <a:ext cx="451485" cy="570230"/>
                    </a:xfrm>
                    <a:prstGeom prst="rect">
                      <a:avLst/>
                    </a:prstGeom>
                    <a:noFill/>
                    <a:ln w="9525">
                      <a:noFill/>
                      <a:miter lim="800000"/>
                      <a:headEnd/>
                      <a:tailEnd/>
                    </a:ln>
                  </pic:spPr>
                </pic:pic>
              </a:graphicData>
            </a:graphic>
          </wp:inline>
        </w:drawing>
      </w:r>
    </w:p>
    <w:p w:rsidR="00D63DEA" w:rsidRPr="00995E71" w:rsidRDefault="00D63DEA" w:rsidP="00D63DEA">
      <w:pPr>
        <w:spacing w:before="0" w:line="240" w:lineRule="auto"/>
        <w:ind w:left="0" w:right="0"/>
        <w:outlineLvl w:val="0"/>
        <w:rPr>
          <w:b w:val="0"/>
          <w:szCs w:val="26"/>
        </w:rPr>
      </w:pPr>
      <w:r w:rsidRPr="00995E71">
        <w:rPr>
          <w:b w:val="0"/>
          <w:szCs w:val="26"/>
        </w:rPr>
        <w:t>У К Р А Ї Н А</w:t>
      </w:r>
    </w:p>
    <w:p w:rsidR="00D63DEA" w:rsidRPr="00995E71" w:rsidRDefault="00D63DEA" w:rsidP="00D63DEA">
      <w:pPr>
        <w:spacing w:before="0" w:line="240" w:lineRule="auto"/>
        <w:ind w:left="0" w:right="0"/>
        <w:rPr>
          <w:b w:val="0"/>
          <w:szCs w:val="26"/>
        </w:rPr>
      </w:pPr>
      <w:r w:rsidRPr="00995E71">
        <w:rPr>
          <w:b w:val="0"/>
          <w:szCs w:val="26"/>
        </w:rPr>
        <w:t>МАЛЕХІВСЬКА СІЛЬСЬКА РАДА</w:t>
      </w:r>
    </w:p>
    <w:p w:rsidR="00D63DEA" w:rsidRPr="00995E71" w:rsidRDefault="00D63DEA" w:rsidP="00D63DEA">
      <w:pPr>
        <w:spacing w:before="0" w:line="240" w:lineRule="auto"/>
        <w:ind w:left="0" w:right="0"/>
        <w:rPr>
          <w:b w:val="0"/>
          <w:szCs w:val="26"/>
        </w:rPr>
      </w:pPr>
      <w:r w:rsidRPr="00995E71">
        <w:rPr>
          <w:b w:val="0"/>
          <w:szCs w:val="26"/>
        </w:rPr>
        <w:t>ЖОВКІВСЬКОГО РАЙОНУ ЛЬВІВСЬКОЇ ОБЛАСТІ</w:t>
      </w:r>
    </w:p>
    <w:p w:rsidR="00D63DEA" w:rsidRPr="00995E71" w:rsidRDefault="00D63DEA" w:rsidP="00D63DEA">
      <w:pPr>
        <w:shd w:val="clear" w:color="auto" w:fill="FFFFFF"/>
        <w:spacing w:before="0" w:line="240" w:lineRule="auto"/>
        <w:ind w:left="0" w:right="0"/>
        <w:rPr>
          <w:b w:val="0"/>
          <w:szCs w:val="26"/>
        </w:rPr>
      </w:pPr>
      <w:r w:rsidRPr="00995E71">
        <w:rPr>
          <w:b w:val="0"/>
          <w:szCs w:val="26"/>
        </w:rPr>
        <w:t>Х</w:t>
      </w:r>
      <w:r w:rsidRPr="00995E71">
        <w:rPr>
          <w:b w:val="0"/>
          <w:szCs w:val="26"/>
          <w:lang w:val="en-US"/>
        </w:rPr>
        <w:t>LVIII</w:t>
      </w:r>
      <w:r w:rsidRPr="00995E71">
        <w:rPr>
          <w:b w:val="0"/>
          <w:szCs w:val="26"/>
        </w:rPr>
        <w:t xml:space="preserve"> </w:t>
      </w:r>
      <w:r w:rsidRPr="00995E71">
        <w:rPr>
          <w:b w:val="0"/>
          <w:bCs w:val="0"/>
          <w:szCs w:val="26"/>
        </w:rPr>
        <w:t>сесія сьомого демократичного скликання</w:t>
      </w:r>
    </w:p>
    <w:p w:rsidR="00D63DEA" w:rsidRPr="00995E71" w:rsidRDefault="00D63DEA" w:rsidP="00D63DEA">
      <w:pPr>
        <w:shd w:val="clear" w:color="auto" w:fill="FFFFFF"/>
        <w:spacing w:before="0" w:line="240" w:lineRule="auto"/>
        <w:ind w:left="0" w:right="0"/>
        <w:rPr>
          <w:b w:val="0"/>
          <w:szCs w:val="26"/>
        </w:rPr>
      </w:pPr>
      <w:r w:rsidRPr="00995E71">
        <w:rPr>
          <w:b w:val="0"/>
          <w:szCs w:val="26"/>
        </w:rPr>
        <w:t>РІШЕННЯ №</w:t>
      </w:r>
      <w:r>
        <w:rPr>
          <w:b w:val="0"/>
          <w:szCs w:val="26"/>
        </w:rPr>
        <w:t>2</w:t>
      </w:r>
      <w:r w:rsidRPr="00995E71">
        <w:rPr>
          <w:b w:val="0"/>
          <w:szCs w:val="26"/>
        </w:rPr>
        <w:t xml:space="preserve"> </w:t>
      </w:r>
    </w:p>
    <w:p w:rsidR="00D63DEA" w:rsidRPr="00995E71" w:rsidRDefault="00D63DEA" w:rsidP="00D63DEA">
      <w:pPr>
        <w:spacing w:before="0" w:line="240" w:lineRule="auto"/>
        <w:ind w:left="0" w:right="0"/>
        <w:rPr>
          <w:b w:val="0"/>
          <w:szCs w:val="26"/>
        </w:rPr>
      </w:pPr>
      <w:r w:rsidRPr="00995E71">
        <w:rPr>
          <w:b w:val="0"/>
          <w:szCs w:val="26"/>
        </w:rPr>
        <w:t xml:space="preserve">від </w:t>
      </w:r>
      <w:r>
        <w:rPr>
          <w:b w:val="0"/>
          <w:szCs w:val="26"/>
        </w:rPr>
        <w:t>28.04.2020 року</w:t>
      </w:r>
    </w:p>
    <w:p w:rsidR="00D63DEA" w:rsidRPr="00995E71" w:rsidRDefault="00D63DEA" w:rsidP="00D63DEA">
      <w:pPr>
        <w:pStyle w:val="a7"/>
        <w:shd w:val="clear" w:color="auto" w:fill="FFFFFF"/>
        <w:spacing w:before="0" w:beforeAutospacing="0" w:after="0" w:afterAutospacing="0"/>
        <w:jc w:val="both"/>
        <w:textAlignment w:val="baseline"/>
        <w:rPr>
          <w:iCs/>
          <w:spacing w:val="-1"/>
          <w:sz w:val="28"/>
          <w:szCs w:val="26"/>
        </w:rPr>
      </w:pPr>
      <w:r w:rsidRPr="00995E71">
        <w:rPr>
          <w:iCs/>
          <w:spacing w:val="-1"/>
          <w:sz w:val="28"/>
          <w:szCs w:val="26"/>
        </w:rPr>
        <w:t>Про схвалення проекту рішення Малехівської сільської ради</w:t>
      </w:r>
    </w:p>
    <w:p w:rsidR="00D63DEA" w:rsidRPr="00995E71" w:rsidRDefault="00D63DEA" w:rsidP="00D63DEA">
      <w:pPr>
        <w:pStyle w:val="a7"/>
        <w:shd w:val="clear" w:color="auto" w:fill="FFFFFF"/>
        <w:spacing w:before="0" w:beforeAutospacing="0" w:after="0" w:afterAutospacing="0"/>
        <w:jc w:val="both"/>
        <w:textAlignment w:val="baseline"/>
        <w:rPr>
          <w:sz w:val="28"/>
          <w:szCs w:val="26"/>
        </w:rPr>
      </w:pPr>
      <w:r w:rsidRPr="00995E71">
        <w:rPr>
          <w:iCs/>
          <w:spacing w:val="-1"/>
          <w:sz w:val="28"/>
          <w:szCs w:val="26"/>
        </w:rPr>
        <w:t>Жовківського району Львівської області</w:t>
      </w:r>
    </w:p>
    <w:p w:rsidR="00D63DEA" w:rsidRPr="00995E71" w:rsidRDefault="00D63DEA" w:rsidP="00D63DEA">
      <w:pPr>
        <w:pStyle w:val="a7"/>
        <w:shd w:val="clear" w:color="auto" w:fill="FFFFFF"/>
        <w:spacing w:before="0" w:beforeAutospacing="0" w:after="0" w:afterAutospacing="0"/>
        <w:jc w:val="both"/>
        <w:textAlignment w:val="baseline"/>
        <w:rPr>
          <w:rStyle w:val="a6"/>
          <w:b w:val="0"/>
          <w:sz w:val="28"/>
          <w:szCs w:val="26"/>
          <w:bdr w:val="none" w:sz="0" w:space="0" w:color="auto" w:frame="1"/>
        </w:rPr>
      </w:pPr>
      <w:r w:rsidRPr="00995E71">
        <w:rPr>
          <w:rStyle w:val="a6"/>
          <w:b w:val="0"/>
          <w:sz w:val="28"/>
          <w:szCs w:val="26"/>
          <w:bdr w:val="none" w:sz="0" w:space="0" w:color="auto" w:frame="1"/>
        </w:rPr>
        <w:t xml:space="preserve">«Про добровільне приєднання до </w:t>
      </w:r>
      <w:proofErr w:type="spellStart"/>
      <w:r w:rsidRPr="00995E71">
        <w:rPr>
          <w:rStyle w:val="a6"/>
          <w:b w:val="0"/>
          <w:sz w:val="28"/>
          <w:szCs w:val="26"/>
          <w:bdr w:val="none" w:sz="0" w:space="0" w:color="auto" w:frame="1"/>
        </w:rPr>
        <w:t>Мурованської</w:t>
      </w:r>
      <w:proofErr w:type="spellEnd"/>
      <w:r w:rsidRPr="00995E71">
        <w:rPr>
          <w:rStyle w:val="a6"/>
          <w:b w:val="0"/>
          <w:sz w:val="28"/>
          <w:szCs w:val="26"/>
          <w:bdr w:val="none" w:sz="0" w:space="0" w:color="auto" w:frame="1"/>
        </w:rPr>
        <w:t xml:space="preserve"> </w:t>
      </w:r>
    </w:p>
    <w:p w:rsidR="00D63DEA" w:rsidRPr="00995E71" w:rsidRDefault="00D63DEA" w:rsidP="00D63DEA">
      <w:pPr>
        <w:pStyle w:val="a7"/>
        <w:shd w:val="clear" w:color="auto" w:fill="FFFFFF"/>
        <w:spacing w:before="0" w:beforeAutospacing="0" w:after="0" w:afterAutospacing="0"/>
        <w:jc w:val="both"/>
        <w:textAlignment w:val="baseline"/>
        <w:rPr>
          <w:sz w:val="28"/>
          <w:szCs w:val="26"/>
        </w:rPr>
      </w:pPr>
      <w:r w:rsidRPr="00995E71">
        <w:rPr>
          <w:rStyle w:val="a6"/>
          <w:b w:val="0"/>
          <w:sz w:val="28"/>
          <w:szCs w:val="26"/>
          <w:bdr w:val="none" w:sz="0" w:space="0" w:color="auto" w:frame="1"/>
        </w:rPr>
        <w:t>об’єднаної територіальної громади»</w:t>
      </w:r>
    </w:p>
    <w:p w:rsidR="00D63DEA" w:rsidRPr="00995E71" w:rsidRDefault="00D63DEA" w:rsidP="00D63DEA">
      <w:pPr>
        <w:pStyle w:val="a5"/>
        <w:spacing w:before="0" w:line="240" w:lineRule="auto"/>
        <w:ind w:left="0" w:right="0"/>
        <w:jc w:val="both"/>
        <w:rPr>
          <w:b w:val="0"/>
          <w:iCs/>
          <w:spacing w:val="-1"/>
          <w:szCs w:val="26"/>
        </w:rPr>
      </w:pPr>
    </w:p>
    <w:p w:rsidR="00D63DEA" w:rsidRPr="00995E71" w:rsidRDefault="00D63DEA" w:rsidP="00D63DEA">
      <w:pPr>
        <w:widowControl/>
        <w:shd w:val="clear" w:color="auto" w:fill="FFFFFF"/>
        <w:autoSpaceDE/>
        <w:autoSpaceDN/>
        <w:adjustRightInd/>
        <w:spacing w:before="0" w:after="120" w:line="240" w:lineRule="auto"/>
        <w:ind w:left="0" w:right="0" w:firstLine="708"/>
        <w:jc w:val="both"/>
        <w:textAlignment w:val="baseline"/>
        <w:rPr>
          <w:b w:val="0"/>
          <w:bCs w:val="0"/>
          <w:szCs w:val="26"/>
          <w:lang w:eastAsia="uk-UA"/>
        </w:rPr>
      </w:pPr>
      <w:r w:rsidRPr="00995E71">
        <w:rPr>
          <w:b w:val="0"/>
          <w:bCs w:val="0"/>
          <w:szCs w:val="26"/>
          <w:lang w:eastAsia="uk-UA"/>
        </w:rPr>
        <w:t>Відповідно до частини 3 статті 8</w:t>
      </w:r>
      <w:r w:rsidRPr="00995E71">
        <w:rPr>
          <w:b w:val="0"/>
          <w:bCs w:val="0"/>
          <w:szCs w:val="26"/>
          <w:vertAlign w:val="superscript"/>
          <w:lang w:eastAsia="uk-UA"/>
        </w:rPr>
        <w:t>2</w:t>
      </w:r>
      <w:r w:rsidRPr="00995E71">
        <w:rPr>
          <w:b w:val="0"/>
          <w:bCs w:val="0"/>
          <w:szCs w:val="26"/>
          <w:lang w:eastAsia="uk-UA"/>
        </w:rPr>
        <w:t xml:space="preserve"> Закону України «Про добровільне об’єднання територіальних громад», розглянувши проект рішення Малехівської сільської ради Жовківського району Львівської області «Про добровільне приєднання до </w:t>
      </w:r>
      <w:proofErr w:type="spellStart"/>
      <w:r w:rsidRPr="00995E71">
        <w:rPr>
          <w:b w:val="0"/>
          <w:bCs w:val="0"/>
          <w:szCs w:val="26"/>
          <w:lang w:eastAsia="uk-UA"/>
        </w:rPr>
        <w:t>Мурованської</w:t>
      </w:r>
      <w:proofErr w:type="spellEnd"/>
      <w:r w:rsidRPr="00995E71">
        <w:rPr>
          <w:b w:val="0"/>
          <w:bCs w:val="0"/>
          <w:szCs w:val="26"/>
          <w:lang w:eastAsia="uk-UA"/>
        </w:rPr>
        <w:t xml:space="preserve"> об’єднаної територіальної громади», керуючись Законом України «Про місцеве самоврядування в Україні», Малехівська сільська рада,</w:t>
      </w:r>
    </w:p>
    <w:p w:rsidR="00D63DEA" w:rsidRDefault="00D63DEA" w:rsidP="00D63DEA">
      <w:pPr>
        <w:widowControl/>
        <w:shd w:val="clear" w:color="auto" w:fill="FFFFFF"/>
        <w:autoSpaceDE/>
        <w:autoSpaceDN/>
        <w:adjustRightInd/>
        <w:spacing w:before="0" w:after="120" w:line="240" w:lineRule="auto"/>
        <w:ind w:left="0" w:right="0"/>
        <w:textAlignment w:val="baseline"/>
        <w:rPr>
          <w:b w:val="0"/>
          <w:szCs w:val="26"/>
          <w:bdr w:val="none" w:sz="0" w:space="0" w:color="auto" w:frame="1"/>
          <w:lang w:eastAsia="uk-UA"/>
        </w:rPr>
      </w:pPr>
      <w:r>
        <w:rPr>
          <w:b w:val="0"/>
          <w:szCs w:val="26"/>
          <w:bdr w:val="none" w:sz="0" w:space="0" w:color="auto" w:frame="1"/>
          <w:lang w:eastAsia="uk-UA"/>
        </w:rPr>
        <w:t>В</w:t>
      </w:r>
      <w:r w:rsidRPr="00995E71">
        <w:rPr>
          <w:b w:val="0"/>
          <w:szCs w:val="26"/>
          <w:bdr w:val="none" w:sz="0" w:space="0" w:color="auto" w:frame="1"/>
          <w:lang w:eastAsia="uk-UA"/>
        </w:rPr>
        <w:t>ИРІШИЛА:</w:t>
      </w:r>
    </w:p>
    <w:p w:rsidR="00D63DEA" w:rsidRPr="00DB6F29" w:rsidRDefault="00D63DEA" w:rsidP="00D63DEA">
      <w:pPr>
        <w:pStyle w:val="a5"/>
        <w:numPr>
          <w:ilvl w:val="0"/>
          <w:numId w:val="2"/>
        </w:numPr>
        <w:tabs>
          <w:tab w:val="clear" w:pos="780"/>
          <w:tab w:val="num" w:pos="0"/>
          <w:tab w:val="left" w:pos="5580"/>
        </w:tabs>
        <w:spacing w:before="0" w:line="240" w:lineRule="auto"/>
        <w:ind w:left="0" w:right="0"/>
        <w:jc w:val="both"/>
        <w:rPr>
          <w:spacing w:val="-1"/>
          <w:sz w:val="26"/>
          <w:szCs w:val="26"/>
        </w:rPr>
      </w:pPr>
      <w:r w:rsidRPr="00995E71">
        <w:rPr>
          <w:b w:val="0"/>
          <w:bCs w:val="0"/>
          <w:szCs w:val="26"/>
          <w:lang w:eastAsia="uk-UA"/>
        </w:rPr>
        <w:t xml:space="preserve">Схвалити проект рішення Малехівської сільської ради Жовківського району Львівської області «Про добровільне приєднання до </w:t>
      </w:r>
      <w:proofErr w:type="spellStart"/>
      <w:r w:rsidRPr="00995E71">
        <w:rPr>
          <w:b w:val="0"/>
          <w:bCs w:val="0"/>
          <w:szCs w:val="26"/>
          <w:lang w:eastAsia="uk-UA"/>
        </w:rPr>
        <w:t>Мурованської</w:t>
      </w:r>
      <w:proofErr w:type="spellEnd"/>
      <w:r w:rsidRPr="00995E71">
        <w:rPr>
          <w:b w:val="0"/>
          <w:bCs w:val="0"/>
          <w:szCs w:val="26"/>
          <w:lang w:eastAsia="uk-UA"/>
        </w:rPr>
        <w:t xml:space="preserve"> об’єднаної територіальної громади» (додається).</w:t>
      </w:r>
    </w:p>
    <w:p w:rsidR="00D63DEA" w:rsidRPr="00DB6F29" w:rsidRDefault="00D63DEA" w:rsidP="00D63DEA">
      <w:pPr>
        <w:pStyle w:val="a5"/>
        <w:numPr>
          <w:ilvl w:val="0"/>
          <w:numId w:val="2"/>
        </w:numPr>
        <w:tabs>
          <w:tab w:val="left" w:pos="5580"/>
        </w:tabs>
        <w:spacing w:before="0" w:line="240" w:lineRule="auto"/>
        <w:ind w:left="0" w:right="0"/>
        <w:jc w:val="both"/>
        <w:rPr>
          <w:spacing w:val="-1"/>
          <w:sz w:val="26"/>
          <w:szCs w:val="26"/>
        </w:rPr>
      </w:pPr>
      <w:r w:rsidRPr="00995E71">
        <w:rPr>
          <w:b w:val="0"/>
          <w:bCs w:val="0"/>
          <w:szCs w:val="26"/>
          <w:lang w:eastAsia="uk-UA"/>
        </w:rPr>
        <w:t xml:space="preserve">Доручити сільському голові </w:t>
      </w:r>
      <w:proofErr w:type="spellStart"/>
      <w:r w:rsidRPr="00995E71">
        <w:rPr>
          <w:b w:val="0"/>
          <w:bCs w:val="0"/>
          <w:szCs w:val="26"/>
          <w:lang w:eastAsia="uk-UA"/>
        </w:rPr>
        <w:t>Сеньковському</w:t>
      </w:r>
      <w:proofErr w:type="spellEnd"/>
      <w:r w:rsidRPr="00995E71">
        <w:rPr>
          <w:b w:val="0"/>
          <w:bCs w:val="0"/>
          <w:szCs w:val="26"/>
          <w:lang w:eastAsia="uk-UA"/>
        </w:rPr>
        <w:t xml:space="preserve"> В.В. подати схвалений проект рішення Малехівської сільської ради «Про добровільне приєднання до </w:t>
      </w:r>
      <w:proofErr w:type="spellStart"/>
      <w:r w:rsidRPr="00995E71">
        <w:rPr>
          <w:b w:val="0"/>
          <w:bCs w:val="0"/>
          <w:szCs w:val="26"/>
          <w:lang w:eastAsia="uk-UA"/>
        </w:rPr>
        <w:t>Мурованської</w:t>
      </w:r>
      <w:proofErr w:type="spellEnd"/>
      <w:r w:rsidRPr="00995E71">
        <w:rPr>
          <w:b w:val="0"/>
          <w:bCs w:val="0"/>
          <w:szCs w:val="26"/>
          <w:lang w:eastAsia="uk-UA"/>
        </w:rPr>
        <w:t xml:space="preserve"> об’єднаної територіальної громади» у п’ятиденний строк Львівській обласній державній адміністрації для надання висновку щодо відповідності цього проекту Конституції та законам України.</w:t>
      </w:r>
      <w:r w:rsidRPr="00DB6F29">
        <w:rPr>
          <w:b w:val="0"/>
          <w:sz w:val="26"/>
          <w:szCs w:val="26"/>
        </w:rPr>
        <w:t xml:space="preserve"> </w:t>
      </w:r>
    </w:p>
    <w:p w:rsidR="00D63DEA" w:rsidRPr="00995E71" w:rsidRDefault="00D63DEA" w:rsidP="00D63DEA">
      <w:pPr>
        <w:widowControl/>
        <w:autoSpaceDE/>
        <w:autoSpaceDN/>
        <w:adjustRightInd/>
        <w:spacing w:before="0" w:line="240" w:lineRule="auto"/>
        <w:ind w:left="113" w:right="0"/>
        <w:jc w:val="both"/>
        <w:rPr>
          <w:b w:val="0"/>
          <w:szCs w:val="26"/>
        </w:rPr>
      </w:pPr>
    </w:p>
    <w:p w:rsidR="00D63DEA" w:rsidRPr="00995E71" w:rsidRDefault="00D63DEA" w:rsidP="00D63DEA">
      <w:pPr>
        <w:widowControl/>
        <w:autoSpaceDE/>
        <w:autoSpaceDN/>
        <w:adjustRightInd/>
        <w:spacing w:before="0" w:line="240" w:lineRule="auto"/>
        <w:ind w:left="113" w:right="0"/>
        <w:jc w:val="both"/>
        <w:rPr>
          <w:b w:val="0"/>
          <w:szCs w:val="26"/>
        </w:rPr>
      </w:pPr>
    </w:p>
    <w:p w:rsidR="00D63DEA" w:rsidRPr="00995E71" w:rsidRDefault="00D63DEA" w:rsidP="00D63DEA">
      <w:pPr>
        <w:widowControl/>
        <w:autoSpaceDE/>
        <w:autoSpaceDN/>
        <w:adjustRightInd/>
        <w:spacing w:before="0" w:line="240" w:lineRule="auto"/>
        <w:ind w:left="113" w:right="0"/>
        <w:jc w:val="both"/>
        <w:rPr>
          <w:b w:val="0"/>
          <w:szCs w:val="26"/>
        </w:rPr>
      </w:pPr>
    </w:p>
    <w:p w:rsidR="00D63DEA" w:rsidRPr="00995E71" w:rsidRDefault="00D63DEA" w:rsidP="00D63DEA">
      <w:pPr>
        <w:tabs>
          <w:tab w:val="left" w:pos="1708"/>
        </w:tabs>
        <w:spacing w:before="0" w:line="240" w:lineRule="auto"/>
        <w:ind w:left="0" w:right="0"/>
        <w:jc w:val="left"/>
        <w:rPr>
          <w:b w:val="0"/>
          <w:lang w:val="ru-RU"/>
        </w:rPr>
      </w:pPr>
      <w:r w:rsidRPr="00995E71">
        <w:rPr>
          <w:b w:val="0"/>
          <w:szCs w:val="26"/>
        </w:rPr>
        <w:t>Сільський голова</w:t>
      </w:r>
      <w:r w:rsidRPr="00995E71">
        <w:rPr>
          <w:b w:val="0"/>
          <w:szCs w:val="26"/>
        </w:rPr>
        <w:tab/>
      </w:r>
      <w:r w:rsidRPr="00995E71">
        <w:rPr>
          <w:b w:val="0"/>
          <w:szCs w:val="26"/>
        </w:rPr>
        <w:tab/>
      </w:r>
      <w:r w:rsidRPr="00995E71">
        <w:rPr>
          <w:b w:val="0"/>
          <w:szCs w:val="26"/>
        </w:rPr>
        <w:tab/>
      </w:r>
      <w:r w:rsidRPr="00995E71">
        <w:rPr>
          <w:b w:val="0"/>
          <w:szCs w:val="26"/>
        </w:rPr>
        <w:tab/>
        <w:t xml:space="preserve">                         В. В. Сеньковський</w:t>
      </w:r>
    </w:p>
    <w:p w:rsidR="00D63DEA" w:rsidRDefault="00D63DEA" w:rsidP="00D63DEA">
      <w:pPr>
        <w:widowControl/>
        <w:autoSpaceDE/>
        <w:autoSpaceDN/>
        <w:adjustRightInd/>
        <w:spacing w:before="0" w:line="240" w:lineRule="auto"/>
        <w:ind w:left="113" w:right="57"/>
        <w:jc w:val="both"/>
        <w:rPr>
          <w:lang w:val="ru-RU"/>
        </w:rPr>
      </w:pPr>
      <w:r>
        <w:rPr>
          <w:lang w:val="ru-RU"/>
        </w:rPr>
        <w:br w:type="page"/>
      </w:r>
    </w:p>
    <w:p w:rsidR="00D63DEA" w:rsidRPr="00082AC4" w:rsidRDefault="00D63DEA" w:rsidP="00D63DEA">
      <w:pPr>
        <w:pStyle w:val="a8"/>
        <w:ind w:left="0"/>
        <w:jc w:val="both"/>
        <w:rPr>
          <w:sz w:val="22"/>
          <w:szCs w:val="22"/>
        </w:rPr>
      </w:pPr>
      <w:r>
        <w:lastRenderedPageBreak/>
        <w:t xml:space="preserve">ПРОЕКТ </w:t>
      </w:r>
      <w:r>
        <w:tab/>
        <w:t xml:space="preserve">                                    </w:t>
      </w:r>
      <w:r w:rsidRPr="00082AC4">
        <w:rPr>
          <w:sz w:val="22"/>
          <w:szCs w:val="22"/>
        </w:rPr>
        <w:t xml:space="preserve">Додаток </w:t>
      </w:r>
    </w:p>
    <w:p w:rsidR="00D63DEA" w:rsidRDefault="00D63DEA" w:rsidP="00D63DEA">
      <w:pPr>
        <w:pStyle w:val="a8"/>
        <w:ind w:left="0"/>
        <w:jc w:val="both"/>
        <w:rPr>
          <w:sz w:val="22"/>
          <w:szCs w:val="22"/>
        </w:rPr>
      </w:pPr>
      <w:r w:rsidRPr="00082AC4">
        <w:rPr>
          <w:sz w:val="22"/>
          <w:szCs w:val="22"/>
        </w:rPr>
        <w:tab/>
      </w:r>
      <w:r>
        <w:rPr>
          <w:sz w:val="22"/>
          <w:szCs w:val="22"/>
        </w:rPr>
        <w:tab/>
      </w:r>
      <w:r w:rsidRPr="00082AC4">
        <w:rPr>
          <w:sz w:val="22"/>
          <w:szCs w:val="22"/>
        </w:rPr>
        <w:t xml:space="preserve">до рішення </w:t>
      </w:r>
      <w:r>
        <w:rPr>
          <w:sz w:val="22"/>
          <w:szCs w:val="22"/>
        </w:rPr>
        <w:t>Малехівської сільської ради</w:t>
      </w:r>
    </w:p>
    <w:p w:rsidR="00D63DEA" w:rsidRPr="00082AC4" w:rsidRDefault="00D63DEA" w:rsidP="00D63DEA">
      <w:pPr>
        <w:pStyle w:val="a8"/>
        <w:ind w:left="0"/>
        <w:jc w:val="both"/>
        <w:rPr>
          <w:sz w:val="22"/>
          <w:szCs w:val="22"/>
        </w:rPr>
      </w:pPr>
      <w:r>
        <w:rPr>
          <w:sz w:val="22"/>
          <w:szCs w:val="22"/>
        </w:rPr>
        <w:tab/>
        <w:t xml:space="preserve">                                                                      від «28» квітня 2020р. </w:t>
      </w:r>
    </w:p>
    <w:p w:rsidR="00D63DEA" w:rsidRPr="00995E71" w:rsidRDefault="00D63DEA" w:rsidP="00D63DEA">
      <w:pPr>
        <w:widowControl/>
        <w:autoSpaceDE/>
        <w:autoSpaceDN/>
        <w:adjustRightInd/>
        <w:spacing w:before="0" w:line="240" w:lineRule="auto"/>
        <w:ind w:left="0" w:right="0"/>
        <w:rPr>
          <w:b w:val="0"/>
          <w:szCs w:val="26"/>
        </w:rPr>
      </w:pPr>
      <w:r w:rsidRPr="00995E71">
        <w:rPr>
          <w:b w:val="0"/>
          <w:noProof/>
          <w:szCs w:val="26"/>
          <w:lang w:eastAsia="uk-UA"/>
        </w:rPr>
        <w:drawing>
          <wp:inline distT="0" distB="0" distL="0" distR="0" wp14:anchorId="4F45BB0F" wp14:editId="4125FB53">
            <wp:extent cx="451485" cy="570230"/>
            <wp:effectExtent l="19050" t="0" r="5715" b="0"/>
            <wp:docPr id="3" name="Рисунок 1" descr="Описание: 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TSIGN"/>
                    <pic:cNvPicPr>
                      <a:picLocks noChangeAspect="1" noChangeArrowheads="1"/>
                    </pic:cNvPicPr>
                  </pic:nvPicPr>
                  <pic:blipFill>
                    <a:blip r:embed="rId5" cstate="print"/>
                    <a:srcRect/>
                    <a:stretch>
                      <a:fillRect/>
                    </a:stretch>
                  </pic:blipFill>
                  <pic:spPr bwMode="auto">
                    <a:xfrm>
                      <a:off x="0" y="0"/>
                      <a:ext cx="451485" cy="570230"/>
                    </a:xfrm>
                    <a:prstGeom prst="rect">
                      <a:avLst/>
                    </a:prstGeom>
                    <a:noFill/>
                    <a:ln w="9525">
                      <a:noFill/>
                      <a:miter lim="800000"/>
                      <a:headEnd/>
                      <a:tailEnd/>
                    </a:ln>
                  </pic:spPr>
                </pic:pic>
              </a:graphicData>
            </a:graphic>
          </wp:inline>
        </w:drawing>
      </w:r>
    </w:p>
    <w:p w:rsidR="00D63DEA" w:rsidRPr="00995E71" w:rsidRDefault="00D63DEA" w:rsidP="00D63DEA">
      <w:pPr>
        <w:spacing w:before="0" w:line="240" w:lineRule="auto"/>
        <w:ind w:left="0" w:right="0"/>
        <w:outlineLvl w:val="0"/>
        <w:rPr>
          <w:b w:val="0"/>
          <w:szCs w:val="26"/>
        </w:rPr>
      </w:pPr>
      <w:r w:rsidRPr="00995E71">
        <w:rPr>
          <w:b w:val="0"/>
          <w:szCs w:val="26"/>
        </w:rPr>
        <w:t>У К Р А Ї Н А</w:t>
      </w:r>
    </w:p>
    <w:p w:rsidR="00D63DEA" w:rsidRPr="00995E71" w:rsidRDefault="00D63DEA" w:rsidP="00D63DEA">
      <w:pPr>
        <w:spacing w:before="0" w:line="240" w:lineRule="auto"/>
        <w:ind w:left="0" w:right="0"/>
        <w:rPr>
          <w:b w:val="0"/>
          <w:szCs w:val="26"/>
        </w:rPr>
      </w:pPr>
      <w:r w:rsidRPr="00995E71">
        <w:rPr>
          <w:b w:val="0"/>
          <w:szCs w:val="26"/>
        </w:rPr>
        <w:t>МАЛЕХІВСЬКА СІЛЬСЬКА РАДА</w:t>
      </w:r>
    </w:p>
    <w:p w:rsidR="00D63DEA" w:rsidRPr="00995E71" w:rsidRDefault="00D63DEA" w:rsidP="00D63DEA">
      <w:pPr>
        <w:spacing w:before="0" w:line="240" w:lineRule="auto"/>
        <w:ind w:left="0" w:right="0"/>
        <w:rPr>
          <w:b w:val="0"/>
          <w:szCs w:val="26"/>
        </w:rPr>
      </w:pPr>
      <w:r w:rsidRPr="00995E71">
        <w:rPr>
          <w:b w:val="0"/>
          <w:szCs w:val="26"/>
        </w:rPr>
        <w:t>ЖОВКІВСЬКОГО РАЙОНУ ЛЬВІВСЬКОЇ ОБЛАСТІ</w:t>
      </w:r>
    </w:p>
    <w:p w:rsidR="00D63DEA" w:rsidRPr="00995E71" w:rsidRDefault="00D63DEA" w:rsidP="00D63DEA">
      <w:pPr>
        <w:shd w:val="clear" w:color="auto" w:fill="FFFFFF"/>
        <w:spacing w:before="0" w:line="240" w:lineRule="auto"/>
        <w:ind w:left="0" w:right="0"/>
        <w:rPr>
          <w:b w:val="0"/>
          <w:szCs w:val="26"/>
        </w:rPr>
      </w:pPr>
      <w:r w:rsidRPr="00995E71">
        <w:rPr>
          <w:b w:val="0"/>
          <w:szCs w:val="26"/>
        </w:rPr>
        <w:t>Х</w:t>
      </w:r>
      <w:r w:rsidRPr="00995E71">
        <w:rPr>
          <w:b w:val="0"/>
          <w:szCs w:val="26"/>
          <w:lang w:val="en-US"/>
        </w:rPr>
        <w:t>LVIII</w:t>
      </w:r>
      <w:r w:rsidRPr="00995E71">
        <w:rPr>
          <w:b w:val="0"/>
          <w:szCs w:val="26"/>
        </w:rPr>
        <w:t xml:space="preserve"> </w:t>
      </w:r>
      <w:r w:rsidRPr="00995E71">
        <w:rPr>
          <w:b w:val="0"/>
          <w:bCs w:val="0"/>
          <w:szCs w:val="26"/>
        </w:rPr>
        <w:t>сесія сьомого демократичного скликання</w:t>
      </w:r>
    </w:p>
    <w:p w:rsidR="00D63DEA" w:rsidRPr="00995E71" w:rsidRDefault="00D63DEA" w:rsidP="00D63DEA">
      <w:pPr>
        <w:shd w:val="clear" w:color="auto" w:fill="FFFFFF"/>
        <w:spacing w:before="0" w:line="240" w:lineRule="auto"/>
        <w:ind w:left="0" w:right="0"/>
        <w:rPr>
          <w:b w:val="0"/>
          <w:szCs w:val="26"/>
        </w:rPr>
      </w:pPr>
      <w:r w:rsidRPr="00995E71">
        <w:rPr>
          <w:b w:val="0"/>
          <w:szCs w:val="26"/>
        </w:rPr>
        <w:t xml:space="preserve">РІШЕННЯ № </w:t>
      </w:r>
    </w:p>
    <w:p w:rsidR="00D63DEA" w:rsidRPr="00995E71" w:rsidRDefault="00D63DEA" w:rsidP="00D63DEA">
      <w:pPr>
        <w:spacing w:before="0" w:line="240" w:lineRule="auto"/>
        <w:ind w:left="0" w:right="0"/>
        <w:rPr>
          <w:b w:val="0"/>
          <w:szCs w:val="26"/>
        </w:rPr>
      </w:pPr>
      <w:r w:rsidRPr="00995E71">
        <w:rPr>
          <w:b w:val="0"/>
          <w:szCs w:val="26"/>
        </w:rPr>
        <w:t xml:space="preserve">від </w:t>
      </w:r>
      <w:r>
        <w:rPr>
          <w:b w:val="0"/>
          <w:szCs w:val="26"/>
        </w:rPr>
        <w:t>28.04.2020 року</w:t>
      </w:r>
    </w:p>
    <w:p w:rsidR="00D63DEA" w:rsidRPr="00995E71" w:rsidRDefault="00D63DEA" w:rsidP="00D63DEA">
      <w:pPr>
        <w:widowControl/>
        <w:shd w:val="clear" w:color="auto" w:fill="FFFFFF"/>
        <w:autoSpaceDE/>
        <w:autoSpaceDN/>
        <w:adjustRightInd/>
        <w:spacing w:before="0" w:line="240" w:lineRule="auto"/>
        <w:ind w:left="0" w:right="0"/>
        <w:jc w:val="both"/>
        <w:textAlignment w:val="baseline"/>
        <w:rPr>
          <w:b w:val="0"/>
          <w:szCs w:val="26"/>
          <w:bdr w:val="none" w:sz="0" w:space="0" w:color="auto" w:frame="1"/>
          <w:lang w:eastAsia="uk-UA"/>
        </w:rPr>
      </w:pPr>
      <w:r w:rsidRPr="00995E71">
        <w:rPr>
          <w:b w:val="0"/>
          <w:szCs w:val="26"/>
          <w:bdr w:val="none" w:sz="0" w:space="0" w:color="auto" w:frame="1"/>
          <w:lang w:eastAsia="uk-UA"/>
        </w:rPr>
        <w:t xml:space="preserve">Про добровільне приєднання до </w:t>
      </w:r>
      <w:proofErr w:type="spellStart"/>
      <w:r w:rsidRPr="00995E71">
        <w:rPr>
          <w:b w:val="0"/>
          <w:szCs w:val="26"/>
          <w:bdr w:val="none" w:sz="0" w:space="0" w:color="auto" w:frame="1"/>
          <w:lang w:eastAsia="uk-UA"/>
        </w:rPr>
        <w:t>Мурованської</w:t>
      </w:r>
      <w:proofErr w:type="spellEnd"/>
      <w:r w:rsidRPr="00995E71">
        <w:rPr>
          <w:b w:val="0"/>
          <w:szCs w:val="26"/>
          <w:bdr w:val="none" w:sz="0" w:space="0" w:color="auto" w:frame="1"/>
          <w:lang w:eastAsia="uk-UA"/>
        </w:rPr>
        <w:t xml:space="preserve"> </w:t>
      </w:r>
    </w:p>
    <w:p w:rsidR="00D63DEA" w:rsidRPr="00995E71" w:rsidRDefault="00D63DEA" w:rsidP="00D63DEA">
      <w:pPr>
        <w:widowControl/>
        <w:shd w:val="clear" w:color="auto" w:fill="FFFFFF"/>
        <w:autoSpaceDE/>
        <w:autoSpaceDN/>
        <w:adjustRightInd/>
        <w:spacing w:before="0" w:line="240" w:lineRule="auto"/>
        <w:ind w:left="0" w:right="0"/>
        <w:jc w:val="both"/>
        <w:textAlignment w:val="baseline"/>
        <w:rPr>
          <w:b w:val="0"/>
          <w:szCs w:val="26"/>
          <w:bdr w:val="none" w:sz="0" w:space="0" w:color="auto" w:frame="1"/>
          <w:lang w:eastAsia="uk-UA"/>
        </w:rPr>
      </w:pPr>
      <w:r w:rsidRPr="00995E71">
        <w:rPr>
          <w:b w:val="0"/>
          <w:szCs w:val="26"/>
          <w:bdr w:val="none" w:sz="0" w:space="0" w:color="auto" w:frame="1"/>
          <w:lang w:eastAsia="uk-UA"/>
        </w:rPr>
        <w:t>об’єднаної територіальної громади</w:t>
      </w:r>
    </w:p>
    <w:p w:rsidR="00D63DEA" w:rsidRPr="00995E71" w:rsidRDefault="00D63DEA" w:rsidP="00D63DEA">
      <w:pPr>
        <w:widowControl/>
        <w:shd w:val="clear" w:color="auto" w:fill="FFFFFF"/>
        <w:autoSpaceDE/>
        <w:autoSpaceDN/>
        <w:adjustRightInd/>
        <w:spacing w:before="0" w:line="240" w:lineRule="auto"/>
        <w:ind w:left="0" w:right="0"/>
        <w:jc w:val="both"/>
        <w:textAlignment w:val="baseline"/>
        <w:rPr>
          <w:b w:val="0"/>
          <w:bCs w:val="0"/>
          <w:szCs w:val="26"/>
          <w:lang w:eastAsia="uk-UA"/>
        </w:rPr>
      </w:pPr>
    </w:p>
    <w:p w:rsidR="00D63DEA" w:rsidRPr="00995E71" w:rsidRDefault="00D63DEA" w:rsidP="00D63DEA">
      <w:pPr>
        <w:widowControl/>
        <w:shd w:val="clear" w:color="auto" w:fill="FFFFFF"/>
        <w:autoSpaceDE/>
        <w:autoSpaceDN/>
        <w:adjustRightInd/>
        <w:spacing w:before="0" w:line="240" w:lineRule="auto"/>
        <w:ind w:left="0" w:right="0" w:firstLine="708"/>
        <w:jc w:val="both"/>
        <w:textAlignment w:val="baseline"/>
        <w:rPr>
          <w:b w:val="0"/>
          <w:bCs w:val="0"/>
          <w:szCs w:val="26"/>
          <w:lang w:eastAsia="uk-UA"/>
        </w:rPr>
      </w:pPr>
      <w:r w:rsidRPr="00995E71">
        <w:rPr>
          <w:b w:val="0"/>
          <w:bCs w:val="0"/>
          <w:szCs w:val="26"/>
          <w:lang w:eastAsia="uk-UA"/>
        </w:rPr>
        <w:t>Відповідно до статей 8</w:t>
      </w:r>
      <w:r w:rsidRPr="00995E71">
        <w:rPr>
          <w:b w:val="0"/>
          <w:bCs w:val="0"/>
          <w:szCs w:val="26"/>
          <w:vertAlign w:val="superscript"/>
          <w:lang w:eastAsia="uk-UA"/>
        </w:rPr>
        <w:t>2</w:t>
      </w:r>
      <w:r w:rsidRPr="00995E71">
        <w:rPr>
          <w:b w:val="0"/>
          <w:bCs w:val="0"/>
          <w:szCs w:val="26"/>
          <w:lang w:eastAsia="uk-UA"/>
        </w:rPr>
        <w:t xml:space="preserve"> та 8</w:t>
      </w:r>
      <w:r w:rsidRPr="00995E71">
        <w:rPr>
          <w:b w:val="0"/>
          <w:bCs w:val="0"/>
          <w:szCs w:val="26"/>
          <w:vertAlign w:val="superscript"/>
          <w:lang w:eastAsia="uk-UA"/>
        </w:rPr>
        <w:t>3</w:t>
      </w:r>
      <w:r w:rsidRPr="00995E71">
        <w:rPr>
          <w:b w:val="0"/>
          <w:bCs w:val="0"/>
          <w:szCs w:val="26"/>
          <w:lang w:eastAsia="uk-UA"/>
        </w:rPr>
        <w:t xml:space="preserve"> Закону України «Про добровільне об’єднання територіальних громад», враховуючи висновок Львівської обласної державної адміністрації щодо відповідності проекту рішення про добровільне приєднання територіальних громад Конституції та законам України, керуючись Законом України «Про місцеве самоврядування в Україні», Малехівська сільська рада,</w:t>
      </w:r>
    </w:p>
    <w:p w:rsidR="00D63DEA" w:rsidRDefault="00D63DEA" w:rsidP="00D63DEA">
      <w:pPr>
        <w:widowControl/>
        <w:shd w:val="clear" w:color="auto" w:fill="FFFFFF"/>
        <w:autoSpaceDE/>
        <w:autoSpaceDN/>
        <w:adjustRightInd/>
        <w:spacing w:before="0" w:line="240" w:lineRule="auto"/>
        <w:ind w:left="0" w:right="-57" w:hanging="340"/>
        <w:textAlignment w:val="baseline"/>
        <w:rPr>
          <w:b w:val="0"/>
          <w:szCs w:val="26"/>
          <w:bdr w:val="none" w:sz="0" w:space="0" w:color="auto" w:frame="1"/>
          <w:lang w:eastAsia="uk-UA"/>
        </w:rPr>
      </w:pPr>
      <w:r>
        <w:rPr>
          <w:b w:val="0"/>
          <w:szCs w:val="26"/>
          <w:bdr w:val="none" w:sz="0" w:space="0" w:color="auto" w:frame="1"/>
          <w:lang w:eastAsia="uk-UA"/>
        </w:rPr>
        <w:t>В</w:t>
      </w:r>
      <w:r w:rsidRPr="00995E71">
        <w:rPr>
          <w:b w:val="0"/>
          <w:szCs w:val="26"/>
          <w:bdr w:val="none" w:sz="0" w:space="0" w:color="auto" w:frame="1"/>
          <w:lang w:eastAsia="uk-UA"/>
        </w:rPr>
        <w:t>ИРІШИЛА:</w:t>
      </w:r>
    </w:p>
    <w:p w:rsidR="00D63DEA" w:rsidRPr="00DB6F29" w:rsidRDefault="00D63DEA" w:rsidP="00D63DEA">
      <w:pPr>
        <w:pStyle w:val="a5"/>
        <w:numPr>
          <w:ilvl w:val="0"/>
          <w:numId w:val="3"/>
        </w:numPr>
        <w:tabs>
          <w:tab w:val="clear" w:pos="780"/>
          <w:tab w:val="num" w:pos="0"/>
          <w:tab w:val="left" w:pos="5580"/>
        </w:tabs>
        <w:spacing w:before="0" w:line="240" w:lineRule="auto"/>
        <w:ind w:left="0" w:right="0"/>
        <w:jc w:val="both"/>
        <w:rPr>
          <w:spacing w:val="-1"/>
          <w:sz w:val="26"/>
          <w:szCs w:val="26"/>
        </w:rPr>
      </w:pPr>
      <w:r w:rsidRPr="00995E71">
        <w:rPr>
          <w:b w:val="0"/>
          <w:bCs w:val="0"/>
          <w:szCs w:val="26"/>
          <w:lang w:eastAsia="uk-UA"/>
        </w:rPr>
        <w:t xml:space="preserve">Приєднати </w:t>
      </w:r>
      <w:proofErr w:type="spellStart"/>
      <w:r w:rsidRPr="00995E71">
        <w:rPr>
          <w:b w:val="0"/>
          <w:bCs w:val="0"/>
          <w:szCs w:val="26"/>
          <w:lang w:eastAsia="uk-UA"/>
        </w:rPr>
        <w:t>Малехівську</w:t>
      </w:r>
      <w:proofErr w:type="spellEnd"/>
      <w:r w:rsidRPr="00995E71">
        <w:rPr>
          <w:b w:val="0"/>
          <w:bCs w:val="0"/>
          <w:szCs w:val="26"/>
          <w:lang w:eastAsia="uk-UA"/>
        </w:rPr>
        <w:t xml:space="preserve"> сільську раду Жовківського району Львівської області (село Малехів Жовківського району Львівської області) до </w:t>
      </w:r>
      <w:proofErr w:type="spellStart"/>
      <w:r w:rsidRPr="00995E71">
        <w:rPr>
          <w:b w:val="0"/>
          <w:bCs w:val="0"/>
          <w:szCs w:val="26"/>
          <w:lang w:eastAsia="uk-UA"/>
        </w:rPr>
        <w:t>Мурованської</w:t>
      </w:r>
      <w:proofErr w:type="spellEnd"/>
      <w:r w:rsidRPr="00995E71">
        <w:rPr>
          <w:b w:val="0"/>
          <w:bCs w:val="0"/>
          <w:szCs w:val="26"/>
          <w:lang w:eastAsia="uk-UA"/>
        </w:rPr>
        <w:t xml:space="preserve"> об’єднаної територіальної громади з адміністративним центром у с. Муроване </w:t>
      </w:r>
      <w:proofErr w:type="spellStart"/>
      <w:r w:rsidRPr="00995E71">
        <w:rPr>
          <w:b w:val="0"/>
          <w:bCs w:val="0"/>
          <w:szCs w:val="26"/>
          <w:lang w:eastAsia="uk-UA"/>
        </w:rPr>
        <w:t>Пустомитівського</w:t>
      </w:r>
      <w:proofErr w:type="spellEnd"/>
      <w:r w:rsidRPr="00995E71">
        <w:rPr>
          <w:b w:val="0"/>
          <w:bCs w:val="0"/>
          <w:szCs w:val="26"/>
          <w:lang w:eastAsia="uk-UA"/>
        </w:rPr>
        <w:t xml:space="preserve"> району Львівської області.  </w:t>
      </w:r>
    </w:p>
    <w:p w:rsidR="00D63DEA" w:rsidRPr="008F1AFD" w:rsidRDefault="00D63DEA" w:rsidP="00D63DEA">
      <w:pPr>
        <w:pStyle w:val="a5"/>
        <w:widowControl/>
        <w:numPr>
          <w:ilvl w:val="0"/>
          <w:numId w:val="3"/>
        </w:numPr>
        <w:shd w:val="clear" w:color="auto" w:fill="FFFFFF"/>
        <w:tabs>
          <w:tab w:val="clear" w:pos="780"/>
          <w:tab w:val="num" w:pos="0"/>
        </w:tabs>
        <w:autoSpaceDE/>
        <w:autoSpaceDN/>
        <w:adjustRightInd/>
        <w:spacing w:before="0" w:line="240" w:lineRule="auto"/>
        <w:ind w:left="0" w:right="-2"/>
        <w:jc w:val="both"/>
        <w:textAlignment w:val="baseline"/>
        <w:rPr>
          <w:b w:val="0"/>
          <w:bCs w:val="0"/>
          <w:szCs w:val="26"/>
          <w:lang w:eastAsia="uk-UA"/>
        </w:rPr>
      </w:pPr>
      <w:r w:rsidRPr="008F1AFD">
        <w:rPr>
          <w:b w:val="0"/>
          <w:bCs w:val="0"/>
          <w:szCs w:val="26"/>
          <w:lang w:eastAsia="uk-UA"/>
        </w:rPr>
        <w:t xml:space="preserve">Визначити, що правонаступником всього майна, прав та обов’язків Малехівської  сільської ради Жовківського району Львівської області є </w:t>
      </w:r>
      <w:proofErr w:type="spellStart"/>
      <w:r w:rsidRPr="008F1AFD">
        <w:rPr>
          <w:b w:val="0"/>
          <w:bCs w:val="0"/>
          <w:szCs w:val="26"/>
          <w:lang w:eastAsia="uk-UA"/>
        </w:rPr>
        <w:t>Мурованська</w:t>
      </w:r>
      <w:proofErr w:type="spellEnd"/>
      <w:r w:rsidRPr="008F1AFD">
        <w:rPr>
          <w:b w:val="0"/>
          <w:bCs w:val="0"/>
          <w:szCs w:val="26"/>
          <w:lang w:eastAsia="uk-UA"/>
        </w:rPr>
        <w:t xml:space="preserve"> об’єднана територіальна громада.</w:t>
      </w:r>
    </w:p>
    <w:p w:rsidR="00D63DEA" w:rsidRPr="008F1AFD" w:rsidRDefault="00D63DEA" w:rsidP="00D63DEA">
      <w:pPr>
        <w:pStyle w:val="aa"/>
        <w:numPr>
          <w:ilvl w:val="0"/>
          <w:numId w:val="3"/>
        </w:numPr>
        <w:spacing w:before="0" w:beforeAutospacing="0" w:after="0" w:afterAutospacing="0"/>
        <w:ind w:left="0" w:hanging="357"/>
        <w:jc w:val="both"/>
        <w:rPr>
          <w:spacing w:val="-1"/>
          <w:sz w:val="26"/>
          <w:szCs w:val="26"/>
        </w:rPr>
      </w:pPr>
      <w:r w:rsidRPr="008F1AFD">
        <w:rPr>
          <w:bCs/>
          <w:sz w:val="28"/>
          <w:szCs w:val="26"/>
          <w:lang w:eastAsia="uk-UA"/>
        </w:rPr>
        <w:t xml:space="preserve">Затвердити план організаційних заходів щодо добровільного приєднання Малехівської сільської ради Жовківського району Львівської області до </w:t>
      </w:r>
      <w:proofErr w:type="spellStart"/>
      <w:r w:rsidRPr="008F1AFD">
        <w:rPr>
          <w:bCs/>
          <w:sz w:val="28"/>
          <w:szCs w:val="26"/>
          <w:lang w:eastAsia="uk-UA"/>
        </w:rPr>
        <w:t>Мурованської</w:t>
      </w:r>
      <w:proofErr w:type="spellEnd"/>
      <w:r w:rsidRPr="008F1AFD">
        <w:rPr>
          <w:bCs/>
          <w:sz w:val="28"/>
          <w:szCs w:val="26"/>
          <w:lang w:eastAsia="uk-UA"/>
        </w:rPr>
        <w:t xml:space="preserve"> об’єднаної територіальної громади (додається).</w:t>
      </w:r>
    </w:p>
    <w:p w:rsidR="00D63DEA" w:rsidRPr="00DB6F29" w:rsidRDefault="00D63DEA" w:rsidP="00D63DEA">
      <w:pPr>
        <w:spacing w:before="0" w:line="240" w:lineRule="auto"/>
        <w:ind w:left="0" w:right="0"/>
        <w:rPr>
          <w:b w:val="0"/>
          <w:iCs/>
          <w:spacing w:val="-1"/>
          <w:sz w:val="26"/>
          <w:szCs w:val="26"/>
        </w:rPr>
      </w:pPr>
    </w:p>
    <w:p w:rsidR="00D63DEA" w:rsidRPr="00995E71" w:rsidRDefault="00D63DEA" w:rsidP="00D63DEA">
      <w:pPr>
        <w:widowControl/>
        <w:shd w:val="clear" w:color="auto" w:fill="FFFFFF"/>
        <w:autoSpaceDE/>
        <w:autoSpaceDN/>
        <w:adjustRightInd/>
        <w:spacing w:before="0" w:line="240" w:lineRule="auto"/>
        <w:ind w:left="0" w:right="-57" w:hanging="340"/>
        <w:textAlignment w:val="baseline"/>
        <w:rPr>
          <w:b w:val="0"/>
          <w:bCs w:val="0"/>
          <w:szCs w:val="26"/>
          <w:lang w:eastAsia="uk-UA"/>
        </w:rPr>
      </w:pPr>
      <w:r w:rsidRPr="00995E71">
        <w:rPr>
          <w:b w:val="0"/>
          <w:szCs w:val="26"/>
          <w:bdr w:val="none" w:sz="0" w:space="0" w:color="auto" w:frame="1"/>
          <w:lang w:eastAsia="uk-UA"/>
        </w:rPr>
        <w:t> </w:t>
      </w:r>
    </w:p>
    <w:p w:rsidR="00D63DEA" w:rsidRPr="00995E71" w:rsidRDefault="00D63DEA" w:rsidP="00D63DEA">
      <w:pPr>
        <w:widowControl/>
        <w:autoSpaceDE/>
        <w:autoSpaceDN/>
        <w:adjustRightInd/>
        <w:spacing w:before="0" w:line="240" w:lineRule="auto"/>
        <w:ind w:left="0" w:right="-57" w:hanging="340"/>
        <w:jc w:val="both"/>
        <w:rPr>
          <w:b w:val="0"/>
          <w:szCs w:val="26"/>
        </w:rPr>
      </w:pPr>
    </w:p>
    <w:p w:rsidR="00D63DEA" w:rsidRPr="00995E71" w:rsidRDefault="00D63DEA" w:rsidP="00D63DEA">
      <w:pPr>
        <w:widowControl/>
        <w:autoSpaceDE/>
        <w:autoSpaceDN/>
        <w:adjustRightInd/>
        <w:spacing w:before="0" w:line="240" w:lineRule="auto"/>
        <w:ind w:left="0" w:right="-57" w:hanging="340"/>
        <w:jc w:val="both"/>
        <w:rPr>
          <w:b w:val="0"/>
          <w:szCs w:val="26"/>
        </w:rPr>
      </w:pPr>
    </w:p>
    <w:p w:rsidR="00D63DEA" w:rsidRPr="008F1AFD" w:rsidRDefault="00D63DEA" w:rsidP="00D63DEA">
      <w:pPr>
        <w:spacing w:before="0" w:line="240" w:lineRule="auto"/>
        <w:ind w:left="0" w:right="-2"/>
        <w:jc w:val="both"/>
        <w:rPr>
          <w:b w:val="0"/>
          <w:szCs w:val="26"/>
        </w:rPr>
      </w:pPr>
      <w:r w:rsidRPr="008F1AFD">
        <w:rPr>
          <w:b w:val="0"/>
          <w:szCs w:val="26"/>
        </w:rPr>
        <w:t>Сільський голова</w:t>
      </w:r>
      <w:r w:rsidRPr="008F1AFD">
        <w:rPr>
          <w:b w:val="0"/>
          <w:szCs w:val="26"/>
        </w:rPr>
        <w:tab/>
      </w:r>
      <w:r w:rsidRPr="008F1AFD">
        <w:rPr>
          <w:b w:val="0"/>
          <w:szCs w:val="26"/>
        </w:rPr>
        <w:tab/>
      </w:r>
      <w:r w:rsidRPr="008F1AFD">
        <w:rPr>
          <w:b w:val="0"/>
          <w:szCs w:val="26"/>
        </w:rPr>
        <w:tab/>
      </w:r>
      <w:r w:rsidRPr="008F1AFD">
        <w:rPr>
          <w:b w:val="0"/>
          <w:szCs w:val="26"/>
        </w:rPr>
        <w:tab/>
        <w:t xml:space="preserve">                     В. В. Сеньковський</w:t>
      </w:r>
    </w:p>
    <w:p w:rsidR="00D63DEA" w:rsidRPr="0054057C" w:rsidRDefault="00D63DEA" w:rsidP="00D63DEA">
      <w:pPr>
        <w:spacing w:before="0" w:line="240" w:lineRule="auto"/>
        <w:ind w:left="0" w:right="-2"/>
        <w:jc w:val="both"/>
        <w:rPr>
          <w:sz w:val="26"/>
          <w:szCs w:val="26"/>
        </w:rPr>
      </w:pPr>
    </w:p>
    <w:p w:rsidR="00D63DEA" w:rsidRPr="0054057C" w:rsidRDefault="00D63DEA" w:rsidP="00D63DEA">
      <w:pPr>
        <w:spacing w:before="0" w:line="240" w:lineRule="auto"/>
        <w:ind w:left="0" w:right="-2"/>
        <w:jc w:val="both"/>
        <w:rPr>
          <w:sz w:val="26"/>
          <w:szCs w:val="26"/>
        </w:rPr>
      </w:pPr>
    </w:p>
    <w:p w:rsidR="00D63DEA" w:rsidRPr="0054057C" w:rsidRDefault="00D63DEA" w:rsidP="00D63DEA">
      <w:pPr>
        <w:spacing w:before="0" w:line="240" w:lineRule="auto"/>
        <w:ind w:left="0" w:right="-2"/>
        <w:jc w:val="both"/>
        <w:rPr>
          <w:sz w:val="26"/>
          <w:szCs w:val="26"/>
        </w:rPr>
      </w:pPr>
    </w:p>
    <w:p w:rsidR="00D63DEA" w:rsidRPr="0054057C" w:rsidRDefault="00D63DEA" w:rsidP="00D63DEA">
      <w:pPr>
        <w:spacing w:before="0" w:line="240" w:lineRule="auto"/>
        <w:ind w:left="0" w:right="-2"/>
        <w:jc w:val="both"/>
        <w:rPr>
          <w:sz w:val="26"/>
          <w:szCs w:val="26"/>
        </w:rPr>
      </w:pPr>
    </w:p>
    <w:p w:rsidR="00D63DEA" w:rsidRPr="0054057C" w:rsidRDefault="00D63DEA" w:rsidP="00D63DEA">
      <w:pPr>
        <w:spacing w:before="0" w:line="240" w:lineRule="auto"/>
        <w:ind w:left="0" w:right="-2"/>
        <w:jc w:val="both"/>
        <w:rPr>
          <w:sz w:val="26"/>
          <w:szCs w:val="26"/>
        </w:rPr>
      </w:pPr>
    </w:p>
    <w:p w:rsidR="00D63DEA" w:rsidRPr="0054057C" w:rsidRDefault="00D63DEA" w:rsidP="00D63DEA">
      <w:pPr>
        <w:spacing w:before="0" w:line="240" w:lineRule="auto"/>
        <w:ind w:left="0" w:right="-2"/>
        <w:jc w:val="both"/>
        <w:rPr>
          <w:sz w:val="26"/>
          <w:szCs w:val="26"/>
        </w:rPr>
      </w:pPr>
    </w:p>
    <w:p w:rsidR="00D63DEA" w:rsidRPr="0054057C" w:rsidRDefault="00D63DEA" w:rsidP="00D63DEA">
      <w:pPr>
        <w:spacing w:before="0" w:line="240" w:lineRule="auto"/>
        <w:ind w:left="0" w:right="-2"/>
        <w:jc w:val="both"/>
        <w:rPr>
          <w:sz w:val="26"/>
          <w:szCs w:val="26"/>
        </w:rPr>
      </w:pPr>
    </w:p>
    <w:p w:rsidR="00D63DEA" w:rsidRPr="0054057C" w:rsidRDefault="00D63DEA" w:rsidP="00D63DEA">
      <w:pPr>
        <w:spacing w:before="0" w:line="240" w:lineRule="auto"/>
        <w:ind w:left="0" w:right="-2"/>
        <w:jc w:val="both"/>
        <w:rPr>
          <w:sz w:val="26"/>
          <w:szCs w:val="26"/>
        </w:rPr>
      </w:pPr>
    </w:p>
    <w:p w:rsidR="00D63DEA" w:rsidRDefault="00D63DEA" w:rsidP="00D63DEA">
      <w:pPr>
        <w:widowControl/>
        <w:autoSpaceDE/>
        <w:autoSpaceDN/>
        <w:adjustRightInd/>
        <w:spacing w:before="0" w:line="240" w:lineRule="auto"/>
        <w:ind w:left="113" w:right="57"/>
        <w:jc w:val="both"/>
      </w:pPr>
      <w:r>
        <w:br w:type="page"/>
      </w:r>
    </w:p>
    <w:p w:rsidR="00D63DEA" w:rsidRPr="0054057C" w:rsidRDefault="00D63DEA" w:rsidP="00D63DEA">
      <w:pPr>
        <w:pStyle w:val="a8"/>
        <w:ind w:left="0"/>
        <w:jc w:val="both"/>
        <w:rPr>
          <w:sz w:val="22"/>
          <w:szCs w:val="22"/>
        </w:rPr>
      </w:pPr>
      <w:r w:rsidRPr="0054057C">
        <w:lastRenderedPageBreak/>
        <w:tab/>
      </w:r>
      <w:r w:rsidRPr="0054057C">
        <w:tab/>
        <w:t xml:space="preserve">      ПРОЕКТ </w:t>
      </w:r>
      <w:r w:rsidRPr="0054057C">
        <w:tab/>
        <w:t xml:space="preserve">                             </w:t>
      </w:r>
    </w:p>
    <w:p w:rsidR="00D63DEA" w:rsidRPr="0054057C" w:rsidRDefault="00D63DEA" w:rsidP="00D63DEA">
      <w:pPr>
        <w:spacing w:before="0" w:line="240" w:lineRule="auto"/>
        <w:ind w:left="0" w:right="0"/>
        <w:jc w:val="both"/>
        <w:rPr>
          <w:sz w:val="26"/>
          <w:szCs w:val="26"/>
        </w:rPr>
      </w:pPr>
    </w:p>
    <w:p w:rsidR="00D63DEA" w:rsidRPr="0054057C" w:rsidRDefault="00D63DEA" w:rsidP="00D63DEA">
      <w:pPr>
        <w:widowControl/>
        <w:shd w:val="clear" w:color="auto" w:fill="FFFFFF"/>
        <w:autoSpaceDE/>
        <w:autoSpaceDN/>
        <w:adjustRightInd/>
        <w:spacing w:before="0" w:line="240" w:lineRule="auto"/>
        <w:ind w:left="0" w:right="0"/>
        <w:textAlignment w:val="baseline"/>
        <w:rPr>
          <w:b w:val="0"/>
          <w:bCs w:val="0"/>
          <w:sz w:val="26"/>
          <w:szCs w:val="26"/>
          <w:lang w:eastAsia="uk-UA"/>
        </w:rPr>
      </w:pPr>
      <w:r w:rsidRPr="0054057C">
        <w:rPr>
          <w:sz w:val="26"/>
          <w:szCs w:val="26"/>
          <w:bdr w:val="none" w:sz="0" w:space="0" w:color="auto" w:frame="1"/>
          <w:lang w:eastAsia="uk-UA"/>
        </w:rPr>
        <w:t>ПЛАН</w:t>
      </w:r>
    </w:p>
    <w:p w:rsidR="00D63DEA" w:rsidRPr="0054057C" w:rsidRDefault="00D63DEA" w:rsidP="00D63DEA">
      <w:pPr>
        <w:widowControl/>
        <w:shd w:val="clear" w:color="auto" w:fill="FFFFFF"/>
        <w:autoSpaceDE/>
        <w:autoSpaceDN/>
        <w:adjustRightInd/>
        <w:spacing w:before="0" w:line="240" w:lineRule="auto"/>
        <w:ind w:left="0" w:right="0"/>
        <w:textAlignment w:val="baseline"/>
        <w:rPr>
          <w:b w:val="0"/>
          <w:bCs w:val="0"/>
          <w:sz w:val="26"/>
          <w:szCs w:val="26"/>
          <w:lang w:eastAsia="uk-UA"/>
        </w:rPr>
      </w:pPr>
      <w:r w:rsidRPr="0054057C">
        <w:rPr>
          <w:sz w:val="26"/>
          <w:szCs w:val="26"/>
          <w:bdr w:val="none" w:sz="0" w:space="0" w:color="auto" w:frame="1"/>
          <w:lang w:eastAsia="uk-UA"/>
        </w:rPr>
        <w:t>організаційних заходів щодо добровільного </w:t>
      </w:r>
    </w:p>
    <w:p w:rsidR="00D63DEA" w:rsidRPr="0054057C" w:rsidRDefault="00D63DEA" w:rsidP="00D63DEA">
      <w:pPr>
        <w:widowControl/>
        <w:shd w:val="clear" w:color="auto" w:fill="FFFFFF"/>
        <w:autoSpaceDE/>
        <w:autoSpaceDN/>
        <w:adjustRightInd/>
        <w:spacing w:before="0" w:after="120" w:line="240" w:lineRule="auto"/>
        <w:ind w:left="0" w:right="0"/>
        <w:textAlignment w:val="baseline"/>
        <w:rPr>
          <w:b w:val="0"/>
          <w:bCs w:val="0"/>
          <w:sz w:val="26"/>
          <w:szCs w:val="26"/>
          <w:lang w:eastAsia="uk-UA"/>
        </w:rPr>
      </w:pPr>
      <w:r w:rsidRPr="0054057C">
        <w:rPr>
          <w:sz w:val="26"/>
          <w:szCs w:val="26"/>
          <w:bdr w:val="none" w:sz="0" w:space="0" w:color="auto" w:frame="1"/>
          <w:lang w:eastAsia="uk-UA"/>
        </w:rPr>
        <w:t xml:space="preserve">приєднання Малехівської сільської ради Жовківського району Львівської області до </w:t>
      </w:r>
      <w:proofErr w:type="spellStart"/>
      <w:r w:rsidRPr="0054057C">
        <w:rPr>
          <w:bCs w:val="0"/>
          <w:sz w:val="26"/>
          <w:szCs w:val="26"/>
          <w:lang w:eastAsia="uk-UA"/>
        </w:rPr>
        <w:t>Мурованської</w:t>
      </w:r>
      <w:proofErr w:type="spellEnd"/>
      <w:r w:rsidRPr="0054057C">
        <w:rPr>
          <w:bCs w:val="0"/>
          <w:sz w:val="26"/>
          <w:szCs w:val="26"/>
          <w:lang w:eastAsia="uk-UA"/>
        </w:rPr>
        <w:t xml:space="preserve"> об’єднаної територіальної громади</w:t>
      </w:r>
    </w:p>
    <w:p w:rsidR="00D63DEA" w:rsidRPr="0054057C" w:rsidRDefault="00D63DEA" w:rsidP="00D63DEA">
      <w:pPr>
        <w:widowControl/>
        <w:shd w:val="clear" w:color="auto" w:fill="FFFFFF"/>
        <w:autoSpaceDE/>
        <w:autoSpaceDN/>
        <w:adjustRightInd/>
        <w:spacing w:before="0" w:after="120" w:line="240" w:lineRule="auto"/>
        <w:ind w:left="0" w:right="-2" w:firstLine="567"/>
        <w:jc w:val="both"/>
        <w:textAlignment w:val="baseline"/>
        <w:rPr>
          <w:b w:val="0"/>
          <w:bCs w:val="0"/>
          <w:sz w:val="26"/>
          <w:szCs w:val="26"/>
          <w:lang w:eastAsia="uk-UA"/>
        </w:rPr>
      </w:pPr>
      <w:r w:rsidRPr="0054057C">
        <w:rPr>
          <w:b w:val="0"/>
          <w:bCs w:val="0"/>
          <w:sz w:val="26"/>
          <w:szCs w:val="26"/>
          <w:lang w:eastAsia="uk-UA"/>
        </w:rPr>
        <w:t>1. Розробити Статут об’єднаної територіальної громади, в якому передбачити умови розподілу бюджету територіальних громад.</w:t>
      </w:r>
    </w:p>
    <w:p w:rsidR="00D63DEA" w:rsidRPr="0054057C" w:rsidRDefault="00D63DEA" w:rsidP="00D63DEA">
      <w:pPr>
        <w:widowControl/>
        <w:shd w:val="clear" w:color="auto" w:fill="FFFFFF"/>
        <w:autoSpaceDE/>
        <w:autoSpaceDN/>
        <w:adjustRightInd/>
        <w:spacing w:before="0" w:after="120" w:line="240" w:lineRule="auto"/>
        <w:ind w:left="0" w:right="-2" w:firstLine="567"/>
        <w:jc w:val="both"/>
        <w:textAlignment w:val="baseline"/>
        <w:rPr>
          <w:b w:val="0"/>
          <w:bCs w:val="0"/>
          <w:sz w:val="26"/>
          <w:szCs w:val="26"/>
          <w:lang w:eastAsia="uk-UA"/>
        </w:rPr>
      </w:pPr>
      <w:r w:rsidRPr="0054057C">
        <w:rPr>
          <w:b w:val="0"/>
          <w:bCs w:val="0"/>
          <w:sz w:val="26"/>
          <w:szCs w:val="26"/>
          <w:lang w:eastAsia="uk-UA"/>
        </w:rPr>
        <w:t>2. Опрацювати стратегію розвитку об’єднаної територіальної громади.</w:t>
      </w:r>
    </w:p>
    <w:p w:rsidR="00D63DEA" w:rsidRPr="0054057C" w:rsidRDefault="00D63DEA" w:rsidP="00D63DEA">
      <w:pPr>
        <w:widowControl/>
        <w:shd w:val="clear" w:color="auto" w:fill="FFFFFF"/>
        <w:autoSpaceDE/>
        <w:autoSpaceDN/>
        <w:adjustRightInd/>
        <w:spacing w:before="0" w:after="120" w:line="240" w:lineRule="auto"/>
        <w:ind w:left="0" w:right="-2" w:firstLine="567"/>
        <w:jc w:val="both"/>
        <w:textAlignment w:val="baseline"/>
        <w:rPr>
          <w:b w:val="0"/>
          <w:bCs w:val="0"/>
          <w:sz w:val="26"/>
          <w:szCs w:val="26"/>
          <w:lang w:eastAsia="uk-UA"/>
        </w:rPr>
      </w:pPr>
      <w:r w:rsidRPr="0054057C">
        <w:rPr>
          <w:b w:val="0"/>
          <w:bCs w:val="0"/>
          <w:sz w:val="26"/>
          <w:szCs w:val="26"/>
          <w:lang w:eastAsia="uk-UA"/>
        </w:rPr>
        <w:t xml:space="preserve">3. Утворити Малехівський </w:t>
      </w:r>
      <w:proofErr w:type="spellStart"/>
      <w:r w:rsidRPr="0054057C">
        <w:rPr>
          <w:b w:val="0"/>
          <w:bCs w:val="0"/>
          <w:sz w:val="26"/>
          <w:szCs w:val="26"/>
          <w:lang w:eastAsia="uk-UA"/>
        </w:rPr>
        <w:t>старостинський</w:t>
      </w:r>
      <w:proofErr w:type="spellEnd"/>
      <w:r w:rsidRPr="0054057C">
        <w:rPr>
          <w:b w:val="0"/>
          <w:bCs w:val="0"/>
          <w:sz w:val="26"/>
          <w:szCs w:val="26"/>
          <w:lang w:eastAsia="uk-UA"/>
        </w:rPr>
        <w:t xml:space="preserve"> округ.</w:t>
      </w:r>
    </w:p>
    <w:p w:rsidR="00D63DEA" w:rsidRPr="0054057C" w:rsidRDefault="00D63DEA" w:rsidP="00D63DEA">
      <w:pPr>
        <w:widowControl/>
        <w:shd w:val="clear" w:color="auto" w:fill="FFFFFF"/>
        <w:autoSpaceDE/>
        <w:autoSpaceDN/>
        <w:adjustRightInd/>
        <w:spacing w:before="0" w:after="120" w:line="240" w:lineRule="auto"/>
        <w:ind w:left="0" w:right="-2" w:firstLine="567"/>
        <w:jc w:val="both"/>
        <w:textAlignment w:val="baseline"/>
        <w:rPr>
          <w:b w:val="0"/>
          <w:bCs w:val="0"/>
          <w:sz w:val="26"/>
          <w:szCs w:val="26"/>
          <w:lang w:eastAsia="uk-UA"/>
        </w:rPr>
      </w:pPr>
      <w:r w:rsidRPr="0054057C">
        <w:rPr>
          <w:b w:val="0"/>
          <w:bCs w:val="0"/>
          <w:sz w:val="26"/>
          <w:szCs w:val="26"/>
          <w:lang w:eastAsia="uk-UA"/>
        </w:rPr>
        <w:t xml:space="preserve">4. Розробити положення про старосту </w:t>
      </w:r>
      <w:proofErr w:type="spellStart"/>
      <w:r w:rsidRPr="0054057C">
        <w:rPr>
          <w:b w:val="0"/>
          <w:bCs w:val="0"/>
          <w:sz w:val="26"/>
          <w:szCs w:val="26"/>
          <w:lang w:eastAsia="uk-UA"/>
        </w:rPr>
        <w:t>Малехівського</w:t>
      </w:r>
      <w:proofErr w:type="spellEnd"/>
      <w:r w:rsidRPr="0054057C">
        <w:rPr>
          <w:b w:val="0"/>
          <w:bCs w:val="0"/>
          <w:sz w:val="26"/>
          <w:szCs w:val="26"/>
          <w:lang w:eastAsia="uk-UA"/>
        </w:rPr>
        <w:t xml:space="preserve"> </w:t>
      </w:r>
      <w:proofErr w:type="spellStart"/>
      <w:r w:rsidRPr="0054057C">
        <w:rPr>
          <w:b w:val="0"/>
          <w:bCs w:val="0"/>
          <w:sz w:val="26"/>
          <w:szCs w:val="26"/>
          <w:lang w:eastAsia="uk-UA"/>
        </w:rPr>
        <w:t>старостинського</w:t>
      </w:r>
      <w:proofErr w:type="spellEnd"/>
      <w:r w:rsidRPr="0054057C">
        <w:rPr>
          <w:b w:val="0"/>
          <w:bCs w:val="0"/>
          <w:sz w:val="26"/>
          <w:szCs w:val="26"/>
          <w:lang w:eastAsia="uk-UA"/>
        </w:rPr>
        <w:t xml:space="preserve"> округу.</w:t>
      </w:r>
    </w:p>
    <w:p w:rsidR="00D63DEA" w:rsidRPr="0054057C" w:rsidRDefault="00D63DEA" w:rsidP="00D63DEA">
      <w:pPr>
        <w:widowControl/>
        <w:shd w:val="clear" w:color="auto" w:fill="FFFFFF"/>
        <w:autoSpaceDE/>
        <w:autoSpaceDN/>
        <w:adjustRightInd/>
        <w:spacing w:before="0" w:after="120" w:line="240" w:lineRule="auto"/>
        <w:ind w:left="0" w:right="-2" w:firstLine="567"/>
        <w:jc w:val="both"/>
        <w:textAlignment w:val="baseline"/>
        <w:rPr>
          <w:b w:val="0"/>
          <w:bCs w:val="0"/>
          <w:sz w:val="26"/>
          <w:szCs w:val="26"/>
          <w:lang w:eastAsia="uk-UA"/>
        </w:rPr>
      </w:pPr>
      <w:r w:rsidRPr="0054057C">
        <w:rPr>
          <w:b w:val="0"/>
          <w:bCs w:val="0"/>
          <w:sz w:val="26"/>
          <w:szCs w:val="26"/>
          <w:lang w:eastAsia="uk-UA"/>
        </w:rPr>
        <w:t>5.  Опрацювати план можливих заходів щодо працевлаштування осіб, які внаслідок приєднання можуть втратити робочі місця.</w:t>
      </w:r>
    </w:p>
    <w:p w:rsidR="00D63DEA" w:rsidRPr="0054057C" w:rsidRDefault="00D63DEA" w:rsidP="00D63DEA">
      <w:pPr>
        <w:widowControl/>
        <w:shd w:val="clear" w:color="auto" w:fill="FFFFFF"/>
        <w:autoSpaceDE/>
        <w:autoSpaceDN/>
        <w:adjustRightInd/>
        <w:spacing w:before="0" w:after="120" w:line="240" w:lineRule="auto"/>
        <w:ind w:left="0" w:right="-2" w:firstLine="567"/>
        <w:jc w:val="both"/>
        <w:textAlignment w:val="baseline"/>
        <w:rPr>
          <w:b w:val="0"/>
          <w:bCs w:val="0"/>
          <w:sz w:val="26"/>
          <w:szCs w:val="26"/>
          <w:lang w:eastAsia="uk-UA"/>
        </w:rPr>
      </w:pPr>
      <w:r w:rsidRPr="0054057C">
        <w:rPr>
          <w:b w:val="0"/>
          <w:bCs w:val="0"/>
          <w:sz w:val="26"/>
          <w:szCs w:val="26"/>
          <w:lang w:eastAsia="uk-UA"/>
        </w:rPr>
        <w:t>6. Розрахувати кошторис на утримання об’єднаної територіальної громади та її виконавчих органів.</w:t>
      </w:r>
    </w:p>
    <w:p w:rsidR="00D63DEA" w:rsidRPr="0054057C" w:rsidRDefault="00D63DEA" w:rsidP="00D63DEA">
      <w:pPr>
        <w:widowControl/>
        <w:shd w:val="clear" w:color="auto" w:fill="FFFFFF"/>
        <w:autoSpaceDE/>
        <w:autoSpaceDN/>
        <w:adjustRightInd/>
        <w:spacing w:before="0" w:after="120" w:line="240" w:lineRule="auto"/>
        <w:ind w:left="0" w:right="-2" w:firstLine="567"/>
        <w:jc w:val="both"/>
        <w:textAlignment w:val="baseline"/>
        <w:rPr>
          <w:b w:val="0"/>
          <w:bCs w:val="0"/>
          <w:sz w:val="26"/>
          <w:szCs w:val="26"/>
          <w:lang w:eastAsia="uk-UA"/>
        </w:rPr>
      </w:pPr>
      <w:r w:rsidRPr="0054057C">
        <w:rPr>
          <w:b w:val="0"/>
          <w:bCs w:val="0"/>
          <w:sz w:val="26"/>
          <w:szCs w:val="26"/>
          <w:lang w:eastAsia="uk-UA"/>
        </w:rPr>
        <w:t xml:space="preserve">7. Провести </w:t>
      </w:r>
      <w:r w:rsidRPr="0054057C">
        <w:rPr>
          <w:b w:val="0"/>
          <w:sz w:val="26"/>
          <w:szCs w:val="26"/>
          <w:lang w:eastAsia="uk-UA" w:bidi="uk-UA"/>
        </w:rPr>
        <w:t>інвентаризацію майна, що перебуває у комунальній власності Малехівської сільської ради Жовківського району Львівської області.</w:t>
      </w:r>
    </w:p>
    <w:p w:rsidR="00D63DEA" w:rsidRPr="0054057C" w:rsidRDefault="00D63DEA" w:rsidP="00D63DEA">
      <w:pPr>
        <w:widowControl/>
        <w:shd w:val="clear" w:color="auto" w:fill="FFFFFF"/>
        <w:autoSpaceDE/>
        <w:autoSpaceDN/>
        <w:adjustRightInd/>
        <w:spacing w:before="0" w:after="120" w:line="240" w:lineRule="auto"/>
        <w:ind w:left="0" w:right="-2" w:firstLine="567"/>
        <w:jc w:val="both"/>
        <w:textAlignment w:val="baseline"/>
        <w:rPr>
          <w:b w:val="0"/>
          <w:bCs w:val="0"/>
          <w:sz w:val="26"/>
          <w:szCs w:val="26"/>
          <w:lang w:eastAsia="uk-UA"/>
        </w:rPr>
      </w:pPr>
      <w:r w:rsidRPr="0054057C">
        <w:rPr>
          <w:b w:val="0"/>
          <w:bCs w:val="0"/>
          <w:sz w:val="26"/>
          <w:szCs w:val="26"/>
          <w:lang w:eastAsia="uk-UA"/>
        </w:rPr>
        <w:t>8. Розробити перспективний план формування мережі установ, які надають соціальні послуги.</w:t>
      </w:r>
    </w:p>
    <w:p w:rsidR="00D63DEA" w:rsidRPr="0054057C" w:rsidRDefault="00D63DEA" w:rsidP="00D63DEA">
      <w:pPr>
        <w:widowControl/>
        <w:shd w:val="clear" w:color="auto" w:fill="FFFFFF"/>
        <w:autoSpaceDE/>
        <w:autoSpaceDN/>
        <w:adjustRightInd/>
        <w:spacing w:before="0" w:after="120" w:line="240" w:lineRule="auto"/>
        <w:ind w:left="0" w:right="-2" w:firstLine="567"/>
        <w:jc w:val="both"/>
        <w:textAlignment w:val="baseline"/>
        <w:rPr>
          <w:b w:val="0"/>
          <w:bCs w:val="0"/>
          <w:sz w:val="26"/>
          <w:szCs w:val="26"/>
          <w:lang w:eastAsia="uk-UA"/>
        </w:rPr>
      </w:pPr>
      <w:r w:rsidRPr="0054057C">
        <w:rPr>
          <w:b w:val="0"/>
          <w:bCs w:val="0"/>
          <w:sz w:val="26"/>
          <w:szCs w:val="26"/>
          <w:lang w:eastAsia="uk-UA"/>
        </w:rPr>
        <w:t xml:space="preserve">9. Розробити план заходів збереження і забезпечення умов праці та експлуатації об’єктів соціальної сфери (школи, дитячі садочки, будинки культури, </w:t>
      </w:r>
      <w:proofErr w:type="spellStart"/>
      <w:r w:rsidRPr="0054057C">
        <w:rPr>
          <w:b w:val="0"/>
          <w:bCs w:val="0"/>
          <w:sz w:val="26"/>
          <w:szCs w:val="26"/>
          <w:lang w:eastAsia="uk-UA"/>
        </w:rPr>
        <w:t>ФАПи</w:t>
      </w:r>
      <w:proofErr w:type="spellEnd"/>
      <w:r w:rsidRPr="0054057C">
        <w:rPr>
          <w:b w:val="0"/>
          <w:bCs w:val="0"/>
          <w:sz w:val="26"/>
          <w:szCs w:val="26"/>
          <w:lang w:eastAsia="uk-UA"/>
        </w:rPr>
        <w:t>, бібліотеки та ін.), які знаходяться на території Малехівської сільської ради Жовківського району Львівської області.</w:t>
      </w:r>
    </w:p>
    <w:p w:rsidR="00D63DEA" w:rsidRPr="0054057C" w:rsidRDefault="00D63DEA" w:rsidP="00D63DEA">
      <w:pPr>
        <w:widowControl/>
        <w:shd w:val="clear" w:color="auto" w:fill="FFFFFF"/>
        <w:autoSpaceDE/>
        <w:autoSpaceDN/>
        <w:adjustRightInd/>
        <w:spacing w:before="0" w:after="120" w:line="240" w:lineRule="auto"/>
        <w:ind w:left="0" w:right="-2" w:firstLine="567"/>
        <w:jc w:val="both"/>
        <w:textAlignment w:val="baseline"/>
        <w:rPr>
          <w:b w:val="0"/>
          <w:bCs w:val="0"/>
          <w:sz w:val="26"/>
          <w:szCs w:val="26"/>
          <w:lang w:eastAsia="uk-UA"/>
        </w:rPr>
      </w:pPr>
      <w:r w:rsidRPr="0054057C">
        <w:rPr>
          <w:b w:val="0"/>
          <w:bCs w:val="0"/>
          <w:sz w:val="26"/>
          <w:szCs w:val="26"/>
          <w:lang w:eastAsia="uk-UA"/>
        </w:rPr>
        <w:t xml:space="preserve">10. </w:t>
      </w:r>
      <w:r w:rsidRPr="0054057C">
        <w:rPr>
          <w:b w:val="0"/>
          <w:sz w:val="26"/>
          <w:szCs w:val="26"/>
        </w:rPr>
        <w:t>Утворити спільне об’єднане комунальне підприємство.</w:t>
      </w:r>
    </w:p>
    <w:p w:rsidR="00D63DEA" w:rsidRPr="0054057C" w:rsidRDefault="00D63DEA" w:rsidP="00D63DEA">
      <w:pPr>
        <w:widowControl/>
        <w:shd w:val="clear" w:color="auto" w:fill="FFFFFF"/>
        <w:autoSpaceDE/>
        <w:autoSpaceDN/>
        <w:adjustRightInd/>
        <w:spacing w:before="0" w:after="120" w:line="240" w:lineRule="auto"/>
        <w:ind w:left="0" w:right="-2" w:firstLine="567"/>
        <w:jc w:val="both"/>
        <w:textAlignment w:val="baseline"/>
        <w:rPr>
          <w:b w:val="0"/>
          <w:bCs w:val="0"/>
          <w:sz w:val="26"/>
          <w:szCs w:val="26"/>
          <w:lang w:eastAsia="uk-UA"/>
        </w:rPr>
      </w:pPr>
      <w:r w:rsidRPr="0054057C">
        <w:rPr>
          <w:b w:val="0"/>
          <w:bCs w:val="0"/>
          <w:sz w:val="26"/>
          <w:szCs w:val="26"/>
          <w:lang w:eastAsia="uk-UA"/>
        </w:rPr>
        <w:t xml:space="preserve">11. Здійснити у відповідності до вимог чинного законодавства </w:t>
      </w:r>
      <w:r w:rsidRPr="0054057C">
        <w:rPr>
          <w:b w:val="0"/>
          <w:sz w:val="26"/>
          <w:szCs w:val="26"/>
          <w:shd w:val="clear" w:color="auto" w:fill="FFFFFF"/>
        </w:rPr>
        <w:t xml:space="preserve">реорганізацію Малехівської сільської ради Жовківського району Львівської області та її виконавчого комітету шляхом їх приєднання до </w:t>
      </w:r>
      <w:proofErr w:type="spellStart"/>
      <w:r w:rsidRPr="0054057C">
        <w:rPr>
          <w:b w:val="0"/>
          <w:sz w:val="26"/>
          <w:szCs w:val="26"/>
          <w:shd w:val="clear" w:color="auto" w:fill="FFFFFF"/>
        </w:rPr>
        <w:t>Мурованської</w:t>
      </w:r>
      <w:proofErr w:type="spellEnd"/>
      <w:r w:rsidRPr="0054057C">
        <w:rPr>
          <w:b w:val="0"/>
          <w:sz w:val="26"/>
          <w:szCs w:val="26"/>
          <w:shd w:val="clear" w:color="auto" w:fill="FFFFFF"/>
        </w:rPr>
        <w:t xml:space="preserve"> об’єднаної територіальної громади.</w:t>
      </w:r>
    </w:p>
    <w:p w:rsidR="00D63DEA" w:rsidRPr="0054057C" w:rsidRDefault="00D63DEA" w:rsidP="00D63DEA">
      <w:pPr>
        <w:widowControl/>
        <w:autoSpaceDE/>
        <w:autoSpaceDN/>
        <w:adjustRightInd/>
        <w:spacing w:before="0" w:after="120" w:line="240" w:lineRule="auto"/>
        <w:ind w:left="0" w:right="-2" w:firstLine="567"/>
        <w:jc w:val="both"/>
        <w:rPr>
          <w:b w:val="0"/>
          <w:sz w:val="26"/>
          <w:szCs w:val="26"/>
        </w:rPr>
      </w:pPr>
      <w:r w:rsidRPr="0054057C">
        <w:rPr>
          <w:b w:val="0"/>
          <w:sz w:val="26"/>
          <w:szCs w:val="26"/>
        </w:rPr>
        <w:t xml:space="preserve">12. Сільському голові </w:t>
      </w:r>
      <w:proofErr w:type="spellStart"/>
      <w:r w:rsidRPr="0054057C">
        <w:rPr>
          <w:b w:val="0"/>
          <w:sz w:val="26"/>
          <w:szCs w:val="26"/>
        </w:rPr>
        <w:t>Мурованської</w:t>
      </w:r>
      <w:proofErr w:type="spellEnd"/>
      <w:r w:rsidRPr="0054057C">
        <w:rPr>
          <w:b w:val="0"/>
          <w:sz w:val="26"/>
          <w:szCs w:val="26"/>
        </w:rPr>
        <w:t xml:space="preserve"> об’єднаної територіальної громади </w:t>
      </w:r>
      <w:proofErr w:type="spellStart"/>
      <w:r w:rsidRPr="0054057C">
        <w:rPr>
          <w:b w:val="0"/>
          <w:sz w:val="26"/>
          <w:szCs w:val="26"/>
        </w:rPr>
        <w:t>Петрух</w:t>
      </w:r>
      <w:proofErr w:type="spellEnd"/>
      <w:r w:rsidRPr="0054057C">
        <w:rPr>
          <w:b w:val="0"/>
          <w:sz w:val="26"/>
          <w:szCs w:val="26"/>
        </w:rPr>
        <w:t xml:space="preserve"> З.В. звернутися до Львівської обласної державної адміністрації з пропозицією звернутися до Центральної виборчої комісії для прийняття нею рішення про призначення додаткових виборів депутатів сільської ради від територіальних громад, що приєдналися, в установленому законом порядку.</w:t>
      </w:r>
    </w:p>
    <w:p w:rsidR="00D63DEA" w:rsidRDefault="00D63DEA" w:rsidP="00D63DEA">
      <w:pPr>
        <w:widowControl/>
        <w:autoSpaceDE/>
        <w:autoSpaceDN/>
        <w:adjustRightInd/>
        <w:spacing w:before="0" w:line="240" w:lineRule="auto"/>
        <w:ind w:left="113" w:right="57"/>
        <w:jc w:val="both"/>
        <w:rPr>
          <w:b w:val="0"/>
          <w:szCs w:val="26"/>
        </w:rPr>
      </w:pPr>
    </w:p>
    <w:p w:rsidR="00D63DEA" w:rsidRDefault="00D63DEA" w:rsidP="00D63DEA">
      <w:pPr>
        <w:widowControl/>
        <w:autoSpaceDE/>
        <w:autoSpaceDN/>
        <w:adjustRightInd/>
        <w:spacing w:before="0" w:line="240" w:lineRule="auto"/>
        <w:ind w:left="113" w:right="57"/>
        <w:jc w:val="both"/>
        <w:rPr>
          <w:b w:val="0"/>
          <w:szCs w:val="26"/>
        </w:rPr>
      </w:pPr>
    </w:p>
    <w:p w:rsidR="00913DF2" w:rsidRPr="00D63DEA" w:rsidRDefault="006B08B7" w:rsidP="00D63DEA">
      <w:pPr>
        <w:widowControl/>
        <w:autoSpaceDE/>
        <w:autoSpaceDN/>
        <w:adjustRightInd/>
        <w:spacing w:before="0" w:line="240" w:lineRule="auto"/>
        <w:ind w:left="113" w:right="57"/>
        <w:jc w:val="both"/>
        <w:rPr>
          <w:b w:val="0"/>
          <w:szCs w:val="26"/>
        </w:rPr>
      </w:pPr>
      <w:bookmarkStart w:id="0" w:name="_GoBack"/>
      <w:bookmarkEnd w:id="0"/>
      <w:r w:rsidRPr="00D63DEA">
        <w:rPr>
          <w:b w:val="0"/>
          <w:szCs w:val="26"/>
        </w:rPr>
        <w:t>Сіл</w:t>
      </w:r>
      <w:r w:rsidR="006926E5" w:rsidRPr="00D63DEA">
        <w:rPr>
          <w:b w:val="0"/>
          <w:szCs w:val="26"/>
        </w:rPr>
        <w:t>ьський голова</w:t>
      </w:r>
      <w:r w:rsidR="006926E5" w:rsidRPr="00D63DEA">
        <w:rPr>
          <w:b w:val="0"/>
          <w:szCs w:val="26"/>
        </w:rPr>
        <w:tab/>
      </w:r>
      <w:r w:rsidR="006926E5" w:rsidRPr="00D63DEA">
        <w:rPr>
          <w:b w:val="0"/>
          <w:szCs w:val="26"/>
        </w:rPr>
        <w:tab/>
      </w:r>
      <w:r w:rsidR="006926E5" w:rsidRPr="00D63DEA">
        <w:rPr>
          <w:b w:val="0"/>
          <w:szCs w:val="26"/>
        </w:rPr>
        <w:tab/>
      </w:r>
      <w:r w:rsidR="006926E5" w:rsidRPr="00D63DEA">
        <w:rPr>
          <w:b w:val="0"/>
          <w:szCs w:val="26"/>
        </w:rPr>
        <w:tab/>
      </w:r>
      <w:r w:rsidR="006926E5" w:rsidRPr="00D63DEA">
        <w:rPr>
          <w:b w:val="0"/>
          <w:szCs w:val="26"/>
        </w:rPr>
        <w:tab/>
        <w:t>В.Сеньковський</w:t>
      </w:r>
    </w:p>
    <w:sectPr w:rsidR="00913DF2" w:rsidRPr="00D63DEA" w:rsidSect="00995E71">
      <w:pgSz w:w="11906" w:h="16838"/>
      <w:pgMar w:top="1134" w:right="851" w:bottom="1134" w:left="1701" w:header="709" w:footer="709" w:gutter="0"/>
      <w:cols w:space="708"/>
      <w:docGrid w:linePitch="3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844A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 w15:restartNumberingAfterBreak="0">
    <w:nsid w:val="0B4338E0"/>
    <w:multiLevelType w:val="hybridMultilevel"/>
    <w:tmpl w:val="2AFEACD6"/>
    <w:lvl w:ilvl="0" w:tplc="423E9542">
      <w:start w:val="1997"/>
      <w:numFmt w:val="bullet"/>
      <w:lvlText w:val="-"/>
      <w:lvlJc w:val="left"/>
      <w:pPr>
        <w:ind w:left="1170" w:hanging="360"/>
      </w:pPr>
      <w:rPr>
        <w:rFonts w:ascii="Times New Roman" w:eastAsia="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4437D8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14E30BF0"/>
    <w:multiLevelType w:val="hybridMultilevel"/>
    <w:tmpl w:val="CD60812E"/>
    <w:lvl w:ilvl="0" w:tplc="4B824986">
      <w:start w:val="1"/>
      <w:numFmt w:val="decimal"/>
      <w:lvlText w:val="%1."/>
      <w:lvlJc w:val="left"/>
      <w:pPr>
        <w:ind w:left="786"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E9656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1DB906EE"/>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FF7703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2041147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23C33AD4"/>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15:restartNumberingAfterBreak="0">
    <w:nsid w:val="29B8396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2BBA2B38"/>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15:restartNumberingAfterBreak="0">
    <w:nsid w:val="328548B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3A464DA"/>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5873863"/>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7" w15:restartNumberingAfterBreak="0">
    <w:nsid w:val="370D1A6C"/>
    <w:multiLevelType w:val="hybridMultilevel"/>
    <w:tmpl w:val="9BF0D426"/>
    <w:lvl w:ilvl="0" w:tplc="423E9542">
      <w:start w:val="1997"/>
      <w:numFmt w:val="bullet"/>
      <w:lvlText w:val="-"/>
      <w:lvlJc w:val="left"/>
      <w:pPr>
        <w:ind w:left="1170" w:hanging="360"/>
      </w:pPr>
      <w:rPr>
        <w:rFonts w:ascii="Times New Roman" w:eastAsia="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8" w15:restartNumberingAfterBreak="0">
    <w:nsid w:val="417619AD"/>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0" w15:restartNumberingAfterBreak="0">
    <w:nsid w:val="44CD308C"/>
    <w:multiLevelType w:val="hybridMultilevel"/>
    <w:tmpl w:val="4DE01E62"/>
    <w:lvl w:ilvl="0" w:tplc="423E9542">
      <w:start w:val="1997"/>
      <w:numFmt w:val="bullet"/>
      <w:lvlText w:val="-"/>
      <w:lvlJc w:val="left"/>
      <w:pPr>
        <w:ind w:left="1170" w:hanging="360"/>
      </w:pPr>
      <w:rPr>
        <w:rFonts w:ascii="Times New Roman" w:eastAsia="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1" w15:restartNumberingAfterBreak="0">
    <w:nsid w:val="45CC5F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61F4FD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46601C9E"/>
    <w:multiLevelType w:val="hybridMultilevel"/>
    <w:tmpl w:val="3D124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11463B"/>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4C6D385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15:restartNumberingAfterBreak="0">
    <w:nsid w:val="4DBD0DCB"/>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4E431A07"/>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1CE0298"/>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525306FE"/>
    <w:multiLevelType w:val="hybridMultilevel"/>
    <w:tmpl w:val="90605C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B53257"/>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578E338B"/>
    <w:multiLevelType w:val="hybridMultilevel"/>
    <w:tmpl w:val="3F70007C"/>
    <w:lvl w:ilvl="0" w:tplc="423E9542">
      <w:start w:val="1997"/>
      <w:numFmt w:val="bullet"/>
      <w:lvlText w:val="-"/>
      <w:lvlJc w:val="left"/>
      <w:pPr>
        <w:ind w:left="1170" w:hanging="360"/>
      </w:pPr>
      <w:rPr>
        <w:rFonts w:ascii="Times New Roman" w:eastAsia="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33" w15:restartNumberingAfterBreak="0">
    <w:nsid w:val="5BA05A6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5F6606B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5FC4345C"/>
    <w:multiLevelType w:val="hybridMultilevel"/>
    <w:tmpl w:val="CD60812E"/>
    <w:lvl w:ilvl="0" w:tplc="4B824986">
      <w:start w:val="1"/>
      <w:numFmt w:val="decimal"/>
      <w:lvlText w:val="%1."/>
      <w:lvlJc w:val="left"/>
      <w:pPr>
        <w:ind w:left="644"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89185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65390B9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7F3200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68765046"/>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6ACD046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6BD403B3"/>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712B3C7F"/>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73096C53"/>
    <w:multiLevelType w:val="hybridMultilevel"/>
    <w:tmpl w:val="003EB5A2"/>
    <w:lvl w:ilvl="0" w:tplc="423E9542">
      <w:start w:val="1997"/>
      <w:numFmt w:val="bullet"/>
      <w:lvlText w:val="-"/>
      <w:lvlJc w:val="left"/>
      <w:pPr>
        <w:ind w:left="1170" w:hanging="360"/>
      </w:pPr>
      <w:rPr>
        <w:rFonts w:ascii="Times New Roman" w:eastAsia="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44" w15:restartNumberingAfterBreak="0">
    <w:nsid w:val="74023854"/>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4914231"/>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6F036F2"/>
    <w:multiLevelType w:val="hybridMultilevel"/>
    <w:tmpl w:val="035ADA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78B87107"/>
    <w:multiLevelType w:val="hybridMultilevel"/>
    <w:tmpl w:val="3D124E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B3875D5"/>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7C06411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7FFD62B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0"/>
  </w:num>
  <w:num w:numId="2">
    <w:abstractNumId w:val="0"/>
  </w:num>
  <w:num w:numId="3">
    <w:abstractNumId w:val="16"/>
  </w:num>
  <w:num w:numId="4">
    <w:abstractNumId w:val="35"/>
  </w:num>
  <w:num w:numId="5">
    <w:abstractNumId w:val="10"/>
  </w:num>
  <w:num w:numId="6">
    <w:abstractNumId w:val="22"/>
  </w:num>
  <w:num w:numId="7">
    <w:abstractNumId w:val="25"/>
  </w:num>
  <w:num w:numId="8">
    <w:abstractNumId w:val="48"/>
  </w:num>
  <w:num w:numId="9">
    <w:abstractNumId w:val="23"/>
  </w:num>
  <w:num w:numId="10">
    <w:abstractNumId w:val="19"/>
  </w:num>
  <w:num w:numId="11">
    <w:abstractNumId w:val="50"/>
  </w:num>
  <w:num w:numId="12">
    <w:abstractNumId w:val="13"/>
  </w:num>
  <w:num w:numId="13">
    <w:abstractNumId w:val="2"/>
  </w:num>
  <w:num w:numId="14">
    <w:abstractNumId w:val="28"/>
  </w:num>
  <w:num w:numId="15">
    <w:abstractNumId w:val="46"/>
  </w:num>
  <w:num w:numId="16">
    <w:abstractNumId w:val="20"/>
  </w:num>
  <w:num w:numId="17">
    <w:abstractNumId w:val="43"/>
  </w:num>
  <w:num w:numId="18">
    <w:abstractNumId w:val="32"/>
  </w:num>
  <w:num w:numId="19">
    <w:abstractNumId w:val="17"/>
  </w:num>
  <w:num w:numId="20">
    <w:abstractNumId w:val="1"/>
  </w:num>
  <w:num w:numId="21">
    <w:abstractNumId w:val="4"/>
  </w:num>
  <w:num w:numId="22">
    <w:abstractNumId w:val="5"/>
  </w:num>
  <w:num w:numId="23">
    <w:abstractNumId w:val="33"/>
  </w:num>
  <w:num w:numId="24">
    <w:abstractNumId w:val="41"/>
  </w:num>
  <w:num w:numId="25">
    <w:abstractNumId w:val="38"/>
  </w:num>
  <w:num w:numId="26">
    <w:abstractNumId w:val="36"/>
  </w:num>
  <w:num w:numId="27">
    <w:abstractNumId w:val="8"/>
  </w:num>
  <w:num w:numId="28">
    <w:abstractNumId w:val="51"/>
  </w:num>
  <w:num w:numId="29">
    <w:abstractNumId w:val="44"/>
  </w:num>
  <w:num w:numId="30">
    <w:abstractNumId w:val="21"/>
  </w:num>
  <w:num w:numId="31">
    <w:abstractNumId w:val="15"/>
  </w:num>
  <w:num w:numId="32">
    <w:abstractNumId w:val="49"/>
  </w:num>
  <w:num w:numId="33">
    <w:abstractNumId w:val="27"/>
  </w:num>
  <w:num w:numId="34">
    <w:abstractNumId w:val="18"/>
  </w:num>
  <w:num w:numId="35">
    <w:abstractNumId w:val="14"/>
  </w:num>
  <w:num w:numId="36">
    <w:abstractNumId w:val="40"/>
  </w:num>
  <w:num w:numId="37">
    <w:abstractNumId w:val="24"/>
  </w:num>
  <w:num w:numId="38">
    <w:abstractNumId w:val="7"/>
  </w:num>
  <w:num w:numId="39">
    <w:abstractNumId w:val="3"/>
  </w:num>
  <w:num w:numId="40">
    <w:abstractNumId w:val="29"/>
  </w:num>
  <w:num w:numId="41">
    <w:abstractNumId w:val="9"/>
  </w:num>
  <w:num w:numId="42">
    <w:abstractNumId w:val="45"/>
  </w:num>
  <w:num w:numId="43">
    <w:abstractNumId w:val="39"/>
  </w:num>
  <w:num w:numId="44">
    <w:abstractNumId w:val="11"/>
  </w:num>
  <w:num w:numId="45">
    <w:abstractNumId w:val="34"/>
  </w:num>
  <w:num w:numId="46">
    <w:abstractNumId w:val="42"/>
  </w:num>
  <w:num w:numId="47">
    <w:abstractNumId w:val="6"/>
  </w:num>
  <w:num w:numId="48">
    <w:abstractNumId w:val="12"/>
  </w:num>
  <w:num w:numId="49">
    <w:abstractNumId w:val="37"/>
  </w:num>
  <w:num w:numId="50">
    <w:abstractNumId w:val="47"/>
  </w:num>
  <w:num w:numId="51">
    <w:abstractNumId w:val="26"/>
  </w:num>
  <w:num w:numId="52">
    <w:abstractNumId w:val="3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191"/>
  <w:displayHorizontalDrawingGridEvery w:val="2"/>
  <w:displayVerticalDrawingGridEvery w:val="2"/>
  <w:characterSpacingControl w:val="doNotCompress"/>
  <w:compat>
    <w:compatSetting w:name="compatibilityMode" w:uri="http://schemas.microsoft.com/office/word" w:val="12"/>
  </w:compat>
  <w:rsids>
    <w:rsidRoot w:val="00995E71"/>
    <w:rsid w:val="00034BFA"/>
    <w:rsid w:val="00060B09"/>
    <w:rsid w:val="00071BE0"/>
    <w:rsid w:val="000B548B"/>
    <w:rsid w:val="000B5A92"/>
    <w:rsid w:val="00126BAB"/>
    <w:rsid w:val="00163683"/>
    <w:rsid w:val="00171256"/>
    <w:rsid w:val="00172BD6"/>
    <w:rsid w:val="00182142"/>
    <w:rsid w:val="00192797"/>
    <w:rsid w:val="001C3555"/>
    <w:rsid w:val="001F0BEC"/>
    <w:rsid w:val="001F3F95"/>
    <w:rsid w:val="00275F47"/>
    <w:rsid w:val="002936A5"/>
    <w:rsid w:val="00294B7E"/>
    <w:rsid w:val="002A16F9"/>
    <w:rsid w:val="002A458F"/>
    <w:rsid w:val="002A50E7"/>
    <w:rsid w:val="002D316D"/>
    <w:rsid w:val="0032799C"/>
    <w:rsid w:val="003629A7"/>
    <w:rsid w:val="003D7728"/>
    <w:rsid w:val="003E7DB3"/>
    <w:rsid w:val="00402326"/>
    <w:rsid w:val="004372B0"/>
    <w:rsid w:val="004476F1"/>
    <w:rsid w:val="00457835"/>
    <w:rsid w:val="00494932"/>
    <w:rsid w:val="004B2FC6"/>
    <w:rsid w:val="004B45AB"/>
    <w:rsid w:val="004B748B"/>
    <w:rsid w:val="004D11CC"/>
    <w:rsid w:val="004D3EC9"/>
    <w:rsid w:val="004D70B7"/>
    <w:rsid w:val="004E0527"/>
    <w:rsid w:val="00572528"/>
    <w:rsid w:val="00577662"/>
    <w:rsid w:val="005A6E5A"/>
    <w:rsid w:val="005F3235"/>
    <w:rsid w:val="006678D9"/>
    <w:rsid w:val="00681F46"/>
    <w:rsid w:val="006926E5"/>
    <w:rsid w:val="006A0EA6"/>
    <w:rsid w:val="006B08B7"/>
    <w:rsid w:val="006F122E"/>
    <w:rsid w:val="0070117D"/>
    <w:rsid w:val="007135C9"/>
    <w:rsid w:val="00811897"/>
    <w:rsid w:val="008203DD"/>
    <w:rsid w:val="0084026C"/>
    <w:rsid w:val="00841057"/>
    <w:rsid w:val="00841323"/>
    <w:rsid w:val="0084385E"/>
    <w:rsid w:val="00861ACA"/>
    <w:rsid w:val="008976F5"/>
    <w:rsid w:val="008B2F4B"/>
    <w:rsid w:val="008C39E2"/>
    <w:rsid w:val="008E48EB"/>
    <w:rsid w:val="008F1AFD"/>
    <w:rsid w:val="008F2513"/>
    <w:rsid w:val="00913DF2"/>
    <w:rsid w:val="00924C07"/>
    <w:rsid w:val="00945C99"/>
    <w:rsid w:val="009534DA"/>
    <w:rsid w:val="00972C0B"/>
    <w:rsid w:val="00995E71"/>
    <w:rsid w:val="009969A6"/>
    <w:rsid w:val="009B3B6D"/>
    <w:rsid w:val="009C2DAC"/>
    <w:rsid w:val="009D324D"/>
    <w:rsid w:val="009F12CB"/>
    <w:rsid w:val="009F1981"/>
    <w:rsid w:val="00A06F7A"/>
    <w:rsid w:val="00A11FCD"/>
    <w:rsid w:val="00A60829"/>
    <w:rsid w:val="00A76C38"/>
    <w:rsid w:val="00A8339D"/>
    <w:rsid w:val="00B241C4"/>
    <w:rsid w:val="00B24879"/>
    <w:rsid w:val="00B350D0"/>
    <w:rsid w:val="00B75A6C"/>
    <w:rsid w:val="00BA6255"/>
    <w:rsid w:val="00BB173D"/>
    <w:rsid w:val="00BC3113"/>
    <w:rsid w:val="00C316C7"/>
    <w:rsid w:val="00C36F21"/>
    <w:rsid w:val="00C5245A"/>
    <w:rsid w:val="00C77374"/>
    <w:rsid w:val="00CB6A25"/>
    <w:rsid w:val="00CC1874"/>
    <w:rsid w:val="00CD3E88"/>
    <w:rsid w:val="00CF6C3B"/>
    <w:rsid w:val="00D04CB8"/>
    <w:rsid w:val="00D17A97"/>
    <w:rsid w:val="00D3301C"/>
    <w:rsid w:val="00D47330"/>
    <w:rsid w:val="00D63DEA"/>
    <w:rsid w:val="00D97280"/>
    <w:rsid w:val="00DA400E"/>
    <w:rsid w:val="00DC7363"/>
    <w:rsid w:val="00DD6D71"/>
    <w:rsid w:val="00DD732E"/>
    <w:rsid w:val="00DE132D"/>
    <w:rsid w:val="00E013E7"/>
    <w:rsid w:val="00E05305"/>
    <w:rsid w:val="00E20200"/>
    <w:rsid w:val="00E40A77"/>
    <w:rsid w:val="00E67F75"/>
    <w:rsid w:val="00E706A8"/>
    <w:rsid w:val="00EA1958"/>
    <w:rsid w:val="00ED4369"/>
    <w:rsid w:val="00F46582"/>
    <w:rsid w:val="00F53464"/>
    <w:rsid w:val="00F71D15"/>
    <w:rsid w:val="00F74D54"/>
    <w:rsid w:val="00F76AE0"/>
    <w:rsid w:val="00FB40DA"/>
    <w:rsid w:val="00FF2D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E644C"/>
  <w15:docId w15:val="{8E066518-62AF-4711-AF7D-A94434B3D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5E7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995E7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995E7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995E71"/>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95E71"/>
    <w:rPr>
      <w:rFonts w:ascii="Tahoma" w:eastAsia="Times New Roman" w:hAnsi="Tahoma" w:cs="Tahoma"/>
      <w:b/>
      <w:bCs/>
      <w:sz w:val="16"/>
      <w:szCs w:val="16"/>
      <w:lang w:val="uk-UA" w:eastAsia="ru-RU"/>
    </w:rPr>
  </w:style>
  <w:style w:type="paragraph" w:styleId="a5">
    <w:name w:val="List Paragraph"/>
    <w:basedOn w:val="a"/>
    <w:uiPriority w:val="34"/>
    <w:qFormat/>
    <w:rsid w:val="00995E71"/>
    <w:pPr>
      <w:ind w:left="720"/>
      <w:contextualSpacing/>
    </w:pPr>
  </w:style>
  <w:style w:type="character" w:styleId="a6">
    <w:name w:val="Strong"/>
    <w:qFormat/>
    <w:rsid w:val="00995E71"/>
    <w:rPr>
      <w:b/>
      <w:bCs/>
    </w:rPr>
  </w:style>
  <w:style w:type="paragraph" w:styleId="a7">
    <w:name w:val="Normal (Web)"/>
    <w:basedOn w:val="a"/>
    <w:uiPriority w:val="99"/>
    <w:unhideWhenUsed/>
    <w:rsid w:val="00995E71"/>
    <w:pPr>
      <w:widowControl/>
      <w:autoSpaceDE/>
      <w:autoSpaceDN/>
      <w:adjustRightInd/>
      <w:spacing w:before="100" w:beforeAutospacing="1" w:after="100" w:afterAutospacing="1" w:line="240" w:lineRule="auto"/>
      <w:ind w:left="0" w:right="0"/>
      <w:jc w:val="left"/>
    </w:pPr>
    <w:rPr>
      <w:b w:val="0"/>
      <w:bCs w:val="0"/>
      <w:sz w:val="24"/>
      <w:szCs w:val="24"/>
      <w:lang w:eastAsia="uk-UA"/>
    </w:rPr>
  </w:style>
  <w:style w:type="paragraph" w:styleId="a8">
    <w:name w:val="header"/>
    <w:basedOn w:val="a"/>
    <w:link w:val="a9"/>
    <w:uiPriority w:val="99"/>
    <w:unhideWhenUsed/>
    <w:rsid w:val="00995E71"/>
    <w:pPr>
      <w:tabs>
        <w:tab w:val="center" w:pos="4819"/>
        <w:tab w:val="right" w:pos="9639"/>
      </w:tabs>
      <w:spacing w:before="0" w:line="240" w:lineRule="auto"/>
    </w:pPr>
  </w:style>
  <w:style w:type="character" w:customStyle="1" w:styleId="a9">
    <w:name w:val="Верхний колонтитул Знак"/>
    <w:basedOn w:val="a0"/>
    <w:link w:val="a8"/>
    <w:uiPriority w:val="99"/>
    <w:rsid w:val="00995E71"/>
    <w:rPr>
      <w:rFonts w:ascii="Times New Roman" w:eastAsia="Times New Roman" w:hAnsi="Times New Roman" w:cs="Times New Roman"/>
      <w:b/>
      <w:bCs/>
      <w:sz w:val="28"/>
      <w:szCs w:val="28"/>
      <w:lang w:val="uk-UA" w:eastAsia="ru-RU"/>
    </w:rPr>
  </w:style>
  <w:style w:type="paragraph" w:customStyle="1" w:styleId="aa">
    <w:name w:val="a"/>
    <w:basedOn w:val="a"/>
    <w:rsid w:val="004B748B"/>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apple-converted-space">
    <w:name w:val="apple-converted-space"/>
    <w:basedOn w:val="a0"/>
    <w:rsid w:val="00F53464"/>
  </w:style>
  <w:style w:type="paragraph" w:styleId="ab">
    <w:name w:val="Body Text Indent"/>
    <w:basedOn w:val="a"/>
    <w:link w:val="ac"/>
    <w:unhideWhenUsed/>
    <w:rsid w:val="00B241C4"/>
    <w:pPr>
      <w:widowControl/>
      <w:autoSpaceDE/>
      <w:autoSpaceDN/>
      <w:adjustRightInd/>
      <w:spacing w:before="0" w:line="240" w:lineRule="auto"/>
      <w:ind w:left="0" w:right="0" w:firstLine="851"/>
      <w:jc w:val="both"/>
    </w:pPr>
    <w:rPr>
      <w:b w:val="0"/>
      <w:bCs w:val="0"/>
      <w:sz w:val="24"/>
      <w:szCs w:val="20"/>
    </w:rPr>
  </w:style>
  <w:style w:type="character" w:customStyle="1" w:styleId="ac">
    <w:name w:val="Основной текст с отступом Знак"/>
    <w:basedOn w:val="a0"/>
    <w:link w:val="ab"/>
    <w:rsid w:val="00B241C4"/>
    <w:rPr>
      <w:rFonts w:ascii="Times New Roman" w:eastAsia="Times New Roman" w:hAnsi="Times New Roman" w:cs="Times New Roman"/>
      <w:sz w:val="24"/>
      <w:szCs w:val="20"/>
      <w:lang w:val="uk-UA" w:eastAsia="ru-RU"/>
    </w:rPr>
  </w:style>
  <w:style w:type="character" w:customStyle="1" w:styleId="rvts23">
    <w:name w:val="rvts23"/>
    <w:basedOn w:val="a0"/>
    <w:rsid w:val="000B5A92"/>
  </w:style>
  <w:style w:type="character" w:styleId="ad">
    <w:name w:val="Hyperlink"/>
    <w:basedOn w:val="a0"/>
    <w:uiPriority w:val="99"/>
    <w:unhideWhenUsed/>
    <w:rsid w:val="004B45A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784</TotalTime>
  <Pages>3</Pages>
  <Words>3038</Words>
  <Characters>1733</Characters>
  <Application>Microsoft Office Word</Application>
  <DocSecurity>0</DocSecurity>
  <Lines>14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57</cp:revision>
  <cp:lastPrinted>2020-09-25T08:28:00Z</cp:lastPrinted>
  <dcterms:created xsi:type="dcterms:W3CDTF">2020-04-28T12:07:00Z</dcterms:created>
  <dcterms:modified xsi:type="dcterms:W3CDTF">2021-10-29T06:55:00Z</dcterms:modified>
</cp:coreProperties>
</file>