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DEB" w:rsidRPr="004B1567" w:rsidRDefault="008A1DEB" w:rsidP="008A1DE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3F1F1D96" wp14:editId="27BED65D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DEB" w:rsidRPr="004B1567" w:rsidRDefault="008A1DEB" w:rsidP="008A1DE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8A1DEB" w:rsidRPr="004B1567" w:rsidRDefault="008A1DEB" w:rsidP="008A1DEB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8A1DEB" w:rsidRPr="004B1567" w:rsidRDefault="008A1DEB" w:rsidP="008A1DEB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8A1DEB" w:rsidRPr="00D41DE7" w:rsidRDefault="008A1DEB" w:rsidP="008A1DE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8A1DEB" w:rsidRPr="00D41DE7" w:rsidRDefault="008A1DEB" w:rsidP="008A1DE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2</w:t>
      </w:r>
    </w:p>
    <w:p w:rsidR="008A1DEB" w:rsidRDefault="008A1DEB" w:rsidP="008A1DEB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8A1DEB" w:rsidRDefault="008A1DEB" w:rsidP="008A1DEB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 w:rsidRPr="006A283C">
        <w:rPr>
          <w:b w:val="0"/>
          <w:szCs w:val="22"/>
        </w:rPr>
        <w:t xml:space="preserve">Про передачу коштів у вигляді міжбюджетних трансфертів для надання медичної допомоги пацієнтам з ознаками гострого респіраторного захворювання спричинені </w:t>
      </w:r>
      <w:proofErr w:type="spellStart"/>
      <w:r w:rsidRPr="006A283C">
        <w:rPr>
          <w:b w:val="0"/>
          <w:szCs w:val="22"/>
        </w:rPr>
        <w:t>коронавірусом</w:t>
      </w:r>
      <w:proofErr w:type="spellEnd"/>
      <w:r w:rsidRPr="006A283C">
        <w:rPr>
          <w:b w:val="0"/>
          <w:szCs w:val="22"/>
        </w:rPr>
        <w:t xml:space="preserve"> </w:t>
      </w:r>
      <w:r w:rsidRPr="006A283C">
        <w:rPr>
          <w:b w:val="0"/>
          <w:szCs w:val="22"/>
          <w:lang w:val="en-US"/>
        </w:rPr>
        <w:t>COVID</w:t>
      </w:r>
      <w:r>
        <w:rPr>
          <w:b w:val="0"/>
          <w:szCs w:val="22"/>
          <w:lang w:val="ru-RU"/>
        </w:rPr>
        <w:t>-19</w:t>
      </w:r>
      <w:r w:rsidRPr="006A283C">
        <w:rPr>
          <w:b w:val="0"/>
          <w:sz w:val="32"/>
          <w:szCs w:val="24"/>
        </w:rPr>
        <w:t xml:space="preserve"> </w:t>
      </w:r>
    </w:p>
    <w:bookmarkEnd w:id="0"/>
    <w:p w:rsidR="008A1DEB" w:rsidRDefault="008A1DEB" w:rsidP="008A1DEB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4"/>
        </w:rPr>
      </w:pPr>
    </w:p>
    <w:p w:rsidR="008A1DEB" w:rsidRPr="004879CD" w:rsidRDefault="008A1DEB" w:rsidP="008A1DE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 xml:space="preserve">На виконання листа Департаменту фінансів Львівської обласної державної адміністрації від 19.03.2020 року та листа фінансового управління №01-11165 від 19.03.2020 року, керуючись </w:t>
      </w:r>
      <w:r w:rsidRPr="004879CD">
        <w:rPr>
          <w:b w:val="0"/>
        </w:rPr>
        <w:t>ст. 26 Закону України «Про місцеве самоврядування в Україні», Малехівська сільська рада</w:t>
      </w:r>
    </w:p>
    <w:p w:rsidR="008A1DEB" w:rsidRDefault="008A1DEB" w:rsidP="008A1DE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A1DEB" w:rsidRDefault="008A1DEB" w:rsidP="008A1DE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ВИРІШИЛА:</w:t>
      </w:r>
    </w:p>
    <w:p w:rsidR="008A1DEB" w:rsidRPr="006A283C" w:rsidRDefault="008A1DEB" w:rsidP="008A1DEB">
      <w:pPr>
        <w:pStyle w:val="a5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Виділити кошти (іншу субвенцію) у вигляді міжбюджетних трансфертів обласному бюджету на фінансування КНП ЛОР «Львівській обласній інфекційній клінічній лікарні для надання </w:t>
      </w:r>
      <w:r w:rsidRPr="006A283C">
        <w:rPr>
          <w:b w:val="0"/>
          <w:szCs w:val="22"/>
        </w:rPr>
        <w:t xml:space="preserve">медичної допомоги пацієнтам з ознаками гострого респіраторного захворювання спричинені </w:t>
      </w:r>
      <w:proofErr w:type="spellStart"/>
      <w:r w:rsidRPr="006A283C">
        <w:rPr>
          <w:b w:val="0"/>
          <w:szCs w:val="22"/>
        </w:rPr>
        <w:t>коронавірусом</w:t>
      </w:r>
      <w:proofErr w:type="spellEnd"/>
      <w:r w:rsidRPr="006A283C">
        <w:rPr>
          <w:b w:val="0"/>
          <w:szCs w:val="22"/>
        </w:rPr>
        <w:t xml:space="preserve"> </w:t>
      </w:r>
      <w:r w:rsidRPr="006A283C">
        <w:rPr>
          <w:b w:val="0"/>
          <w:szCs w:val="22"/>
          <w:lang w:val="en-US"/>
        </w:rPr>
        <w:t>COVID</w:t>
      </w:r>
      <w:r w:rsidRPr="006A283C">
        <w:rPr>
          <w:b w:val="0"/>
          <w:szCs w:val="22"/>
        </w:rPr>
        <w:t>-19</w:t>
      </w:r>
      <w:r>
        <w:rPr>
          <w:b w:val="0"/>
          <w:szCs w:val="22"/>
        </w:rPr>
        <w:t xml:space="preserve"> у сумі 200 000 грн.</w:t>
      </w:r>
    </w:p>
    <w:p w:rsidR="008A1DEB" w:rsidRDefault="008A1DEB" w:rsidP="008A1DEB">
      <w:pPr>
        <w:pStyle w:val="a5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879CD">
        <w:rPr>
          <w:b w:val="0"/>
        </w:rPr>
        <w:t xml:space="preserve">Контроль по виконанню даного рішення покласти на комісію з питань </w:t>
      </w:r>
      <w:r>
        <w:rPr>
          <w:b w:val="0"/>
        </w:rPr>
        <w:t>бюджету та фінансів</w:t>
      </w:r>
      <w:r w:rsidRPr="004879CD">
        <w:rPr>
          <w:b w:val="0"/>
        </w:rPr>
        <w:t xml:space="preserve"> Малехівської сільської ради.</w:t>
      </w:r>
    </w:p>
    <w:p w:rsidR="008A1DEB" w:rsidRDefault="008A1DEB" w:rsidP="008A1DEB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A1DEB" w:rsidRDefault="008A1DEB" w:rsidP="008A1DEB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A1DEB" w:rsidRDefault="008A1DEB" w:rsidP="008A1DEB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8A1DEB" w:rsidRPr="006A283C" w:rsidRDefault="008A1DEB" w:rsidP="008A1DEB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C4A2E" w:rsidRPr="008A1DEB" w:rsidRDefault="002C4A2E" w:rsidP="008A1DEB">
      <w:pPr>
        <w:ind w:left="0"/>
        <w:jc w:val="both"/>
      </w:pPr>
    </w:p>
    <w:sectPr w:rsidR="002C4A2E" w:rsidRPr="008A1DEB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D668F"/>
    <w:rsid w:val="00AE5B4E"/>
    <w:rsid w:val="00AF0E66"/>
    <w:rsid w:val="00AF6844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8229F"/>
    <w:rsid w:val="00FB6075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4D366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EC944-0721-4B9E-A050-B374119F6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90</cp:revision>
  <cp:lastPrinted>2020-10-06T16:35:00Z</cp:lastPrinted>
  <dcterms:created xsi:type="dcterms:W3CDTF">2020-03-19T08:26:00Z</dcterms:created>
  <dcterms:modified xsi:type="dcterms:W3CDTF">2021-10-29T08:09:00Z</dcterms:modified>
</cp:coreProperties>
</file>