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DFF" w:rsidRPr="004B1567" w:rsidRDefault="001D3DFF" w:rsidP="001D3DF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B4559F0" wp14:editId="0E9825F4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DFF" w:rsidRPr="004B1567" w:rsidRDefault="001D3DFF" w:rsidP="001D3DF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1D3DFF" w:rsidRPr="004B1567" w:rsidRDefault="001D3DFF" w:rsidP="001D3DFF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1D3DFF" w:rsidRPr="004B1567" w:rsidRDefault="001D3DFF" w:rsidP="001D3DFF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1D3DFF" w:rsidRPr="00D41DE7" w:rsidRDefault="001D3DFF" w:rsidP="001D3DF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1D3DFF" w:rsidRPr="00D41DE7" w:rsidRDefault="001D3DFF" w:rsidP="001D3DF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10</w:t>
      </w:r>
    </w:p>
    <w:p w:rsidR="001D3DFF" w:rsidRDefault="001D3DFF" w:rsidP="001D3DFF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D3DFF" w:rsidRDefault="001D3DFF" w:rsidP="001D3DFF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Сукачу</w:t>
      </w:r>
      <w:proofErr w:type="spellEnd"/>
      <w:r>
        <w:rPr>
          <w:b w:val="0"/>
        </w:rPr>
        <w:t xml:space="preserve"> О.М.</w:t>
      </w:r>
    </w:p>
    <w:bookmarkEnd w:id="0"/>
    <w:p w:rsidR="001D3DFF" w:rsidRDefault="001D3DFF" w:rsidP="001D3DFF">
      <w:pPr>
        <w:spacing w:before="0" w:line="240" w:lineRule="auto"/>
        <w:ind w:left="0" w:right="-1"/>
        <w:jc w:val="left"/>
        <w:rPr>
          <w:b w:val="0"/>
        </w:rPr>
      </w:pPr>
    </w:p>
    <w:p w:rsidR="001D3DFF" w:rsidRDefault="001D3DFF" w:rsidP="001D3DFF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Сукача</w:t>
      </w:r>
      <w:proofErr w:type="spellEnd"/>
      <w:r>
        <w:rPr>
          <w:b w:val="0"/>
        </w:rPr>
        <w:t xml:space="preserve"> Олега Михайловича від 25.02.2020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особистого селянського господарства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 лист начальника управління містобудування, архітектури, житлово-комунального господарства, інфраструктури, енергетики та захисту довкілля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РДА,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33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1D3DFF" w:rsidRDefault="001D3DFF" w:rsidP="001D3DFF">
      <w:pPr>
        <w:pStyle w:val="a8"/>
        <w:ind w:right="-284" w:firstLine="0"/>
        <w:rPr>
          <w:sz w:val="28"/>
          <w:szCs w:val="28"/>
        </w:rPr>
      </w:pPr>
    </w:p>
    <w:p w:rsidR="001D3DFF" w:rsidRDefault="001D3DFF" w:rsidP="001D3DFF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D3DFF" w:rsidRDefault="001D3DFF" w:rsidP="001D3DFF">
      <w:pPr>
        <w:pStyle w:val="a8"/>
        <w:numPr>
          <w:ilvl w:val="0"/>
          <w:numId w:val="34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Сукачу</w:t>
      </w:r>
      <w:proofErr w:type="spellEnd"/>
      <w:r>
        <w:rPr>
          <w:sz w:val="28"/>
        </w:rPr>
        <w:t xml:space="preserve"> Олегу Михайловичу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орієнтовною площею 0,2000 га для ведення особистого селянського господарства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, у зв’язку із тим, що генеральним планом с.Малехів передбачено санітарно-захисну зону залізничної колії 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. </w:t>
      </w:r>
    </w:p>
    <w:p w:rsidR="001D3DFF" w:rsidRPr="00CC6124" w:rsidRDefault="001D3DFF" w:rsidP="001D3DFF">
      <w:pPr>
        <w:pStyle w:val="a8"/>
        <w:numPr>
          <w:ilvl w:val="0"/>
          <w:numId w:val="34"/>
        </w:numPr>
        <w:ind w:right="-284"/>
        <w:rPr>
          <w:sz w:val="32"/>
          <w:szCs w:val="28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1D3DFF" w:rsidRDefault="001D3DFF" w:rsidP="001D3DF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C4A2E" w:rsidRPr="001D3DFF" w:rsidRDefault="001D3DFF" w:rsidP="001D3DF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2C4A2E" w:rsidRPr="001D3DFF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00FB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462B6-0C65-4028-B37E-7522A118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2020-10-06T16:35:00Z</cp:lastPrinted>
  <dcterms:created xsi:type="dcterms:W3CDTF">2020-03-19T08:26:00Z</dcterms:created>
  <dcterms:modified xsi:type="dcterms:W3CDTF">2021-10-29T08:45:00Z</dcterms:modified>
</cp:coreProperties>
</file>