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E5D" w:rsidRPr="00D25AEC" w:rsidRDefault="00BA4E5D" w:rsidP="00BA4E5D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4"/>
        </w:rPr>
      </w:pPr>
      <w:r w:rsidRPr="00D25AEC">
        <w:rPr>
          <w:b w:val="0"/>
          <w:noProof/>
          <w:sz w:val="24"/>
          <w:szCs w:val="24"/>
          <w:lang w:eastAsia="uk-UA"/>
        </w:rPr>
        <w:drawing>
          <wp:inline distT="0" distB="0" distL="0" distR="0" wp14:anchorId="128F43FE" wp14:editId="1D302EC2">
            <wp:extent cx="447675" cy="571500"/>
            <wp:effectExtent l="19050" t="0" r="9525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4E5D" w:rsidRPr="00D25AEC" w:rsidRDefault="00BA4E5D" w:rsidP="00BA4E5D">
      <w:pPr>
        <w:spacing w:before="0" w:line="240" w:lineRule="auto"/>
        <w:ind w:left="0" w:right="-1"/>
        <w:outlineLvl w:val="0"/>
        <w:rPr>
          <w:b w:val="0"/>
          <w:sz w:val="24"/>
          <w:szCs w:val="24"/>
        </w:rPr>
      </w:pPr>
      <w:r w:rsidRPr="00D25AEC">
        <w:rPr>
          <w:b w:val="0"/>
          <w:sz w:val="24"/>
          <w:szCs w:val="24"/>
        </w:rPr>
        <w:t>У К Р А Ї Н А</w:t>
      </w:r>
    </w:p>
    <w:p w:rsidR="00BA4E5D" w:rsidRPr="00D25AEC" w:rsidRDefault="00BA4E5D" w:rsidP="00BA4E5D">
      <w:pPr>
        <w:spacing w:before="0" w:line="240" w:lineRule="auto"/>
        <w:ind w:left="0" w:right="-1"/>
        <w:rPr>
          <w:b w:val="0"/>
          <w:sz w:val="24"/>
          <w:szCs w:val="24"/>
        </w:rPr>
      </w:pPr>
      <w:r w:rsidRPr="00D25AEC">
        <w:rPr>
          <w:b w:val="0"/>
          <w:sz w:val="24"/>
          <w:szCs w:val="24"/>
        </w:rPr>
        <w:t>МАЛЕХІВСЬКА СІЛЬСЬКА РАДА</w:t>
      </w:r>
    </w:p>
    <w:p w:rsidR="00BA4E5D" w:rsidRPr="00D25AEC" w:rsidRDefault="00BA4E5D" w:rsidP="00BA4E5D">
      <w:pPr>
        <w:spacing w:before="0" w:line="240" w:lineRule="auto"/>
        <w:ind w:left="0" w:right="-1"/>
        <w:rPr>
          <w:b w:val="0"/>
          <w:sz w:val="24"/>
          <w:szCs w:val="24"/>
        </w:rPr>
      </w:pPr>
      <w:r w:rsidRPr="00D25AEC">
        <w:rPr>
          <w:b w:val="0"/>
          <w:sz w:val="24"/>
          <w:szCs w:val="24"/>
        </w:rPr>
        <w:t>ЖОВКІВСЬКОГО РАЙОНУ ЛЬВІВСЬКОЇ ОБЛАСТІ</w:t>
      </w:r>
    </w:p>
    <w:p w:rsidR="00BA4E5D" w:rsidRPr="00D25AEC" w:rsidRDefault="00BA4E5D" w:rsidP="00BA4E5D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 w:rsidRPr="00D25AEC">
        <w:rPr>
          <w:b w:val="0"/>
          <w:sz w:val="24"/>
          <w:szCs w:val="24"/>
        </w:rPr>
        <w:t>Х</w:t>
      </w:r>
      <w:r w:rsidRPr="00D25AEC">
        <w:rPr>
          <w:b w:val="0"/>
          <w:sz w:val="24"/>
          <w:szCs w:val="24"/>
          <w:lang w:val="en-US"/>
        </w:rPr>
        <w:t>LV</w:t>
      </w:r>
      <w:r w:rsidRPr="00D25AEC">
        <w:rPr>
          <w:b w:val="0"/>
          <w:sz w:val="24"/>
          <w:szCs w:val="24"/>
        </w:rPr>
        <w:t xml:space="preserve"> </w:t>
      </w:r>
      <w:r w:rsidRPr="00D25AEC">
        <w:rPr>
          <w:b w:val="0"/>
          <w:bCs w:val="0"/>
          <w:sz w:val="24"/>
          <w:szCs w:val="24"/>
        </w:rPr>
        <w:t>сесія сьомого демократичного скликання</w:t>
      </w:r>
    </w:p>
    <w:p w:rsidR="00BA4E5D" w:rsidRPr="00D25AEC" w:rsidRDefault="00BA4E5D" w:rsidP="00BA4E5D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РІШЕННЯ № 32</w:t>
      </w:r>
    </w:p>
    <w:p w:rsidR="00BA4E5D" w:rsidRPr="00D25AEC" w:rsidRDefault="00BA4E5D" w:rsidP="00BA4E5D">
      <w:pPr>
        <w:spacing w:before="0" w:line="240" w:lineRule="auto"/>
        <w:ind w:left="0" w:right="-57"/>
        <w:rPr>
          <w:b w:val="0"/>
          <w:sz w:val="22"/>
          <w:szCs w:val="24"/>
        </w:rPr>
      </w:pPr>
      <w:r w:rsidRPr="00D25AEC">
        <w:rPr>
          <w:b w:val="0"/>
          <w:sz w:val="24"/>
          <w:szCs w:val="24"/>
        </w:rPr>
        <w:t>від 06.02.2020 року</w:t>
      </w:r>
    </w:p>
    <w:p w:rsidR="00BA4E5D" w:rsidRDefault="00BA4E5D" w:rsidP="00BA4E5D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bookmarkStart w:id="0" w:name="_GoBack"/>
      <w:r w:rsidRPr="00AF6782">
        <w:rPr>
          <w:b w:val="0"/>
          <w:sz w:val="24"/>
          <w:szCs w:val="24"/>
        </w:rPr>
        <w:t>Про затвердження звіту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 xml:space="preserve">про експертно-грошову оцінку </w:t>
      </w:r>
    </w:p>
    <w:p w:rsidR="00BA4E5D" w:rsidRDefault="00BA4E5D" w:rsidP="00BA4E5D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земельної </w:t>
      </w:r>
      <w:r>
        <w:rPr>
          <w:b w:val="0"/>
          <w:sz w:val="24"/>
          <w:szCs w:val="24"/>
        </w:rPr>
        <w:t>ділянки для будівництва та обслуговування будівель торгівлі</w:t>
      </w:r>
    </w:p>
    <w:p w:rsidR="00BA4E5D" w:rsidRPr="00AF6782" w:rsidRDefault="00BA4E5D" w:rsidP="00BA4E5D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 вул. Галицька, 1/41 в с.Малехів Жовківс</w:t>
      </w:r>
      <w:r>
        <w:rPr>
          <w:b w:val="0"/>
          <w:sz w:val="24"/>
          <w:szCs w:val="24"/>
        </w:rPr>
        <w:t>ького району Львівської області</w:t>
      </w:r>
    </w:p>
    <w:bookmarkEnd w:id="0"/>
    <w:p w:rsidR="00BA4E5D" w:rsidRPr="00AF6782" w:rsidRDefault="00BA4E5D" w:rsidP="00BA4E5D">
      <w:pPr>
        <w:spacing w:before="0" w:line="240" w:lineRule="auto"/>
        <w:ind w:left="0" w:right="-57"/>
        <w:rPr>
          <w:b w:val="0"/>
          <w:sz w:val="24"/>
          <w:szCs w:val="24"/>
        </w:rPr>
      </w:pPr>
    </w:p>
    <w:p w:rsidR="00BA4E5D" w:rsidRPr="00AF6782" w:rsidRDefault="00BA4E5D" w:rsidP="00BA4E5D">
      <w:pPr>
        <w:spacing w:before="0" w:line="240" w:lineRule="auto"/>
        <w:ind w:left="0" w:right="-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Розглянувши звіт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>про експертно-г</w:t>
      </w:r>
      <w:r>
        <w:rPr>
          <w:b w:val="0"/>
          <w:sz w:val="24"/>
          <w:szCs w:val="24"/>
        </w:rPr>
        <w:t>рошову оцінку земельної ділянки</w:t>
      </w:r>
      <w:r w:rsidRPr="00AF678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для будівництва та обслуговування будівель торгівлі, яка знаходиться</w:t>
      </w:r>
      <w:r w:rsidRPr="00AF6782">
        <w:rPr>
          <w:b w:val="0"/>
          <w:sz w:val="24"/>
          <w:szCs w:val="24"/>
        </w:rPr>
        <w:t xml:space="preserve"> за адресою</w:t>
      </w:r>
      <w:r>
        <w:rPr>
          <w:b w:val="0"/>
          <w:sz w:val="24"/>
          <w:szCs w:val="24"/>
        </w:rPr>
        <w:t>:</w:t>
      </w:r>
      <w:r w:rsidRPr="00AF6782">
        <w:rPr>
          <w:b w:val="0"/>
          <w:sz w:val="24"/>
          <w:szCs w:val="24"/>
        </w:rPr>
        <w:t xml:space="preserve"> Львівська область Жовківський район с.Малехів</w:t>
      </w:r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вул.Галицька</w:t>
      </w:r>
      <w:proofErr w:type="spellEnd"/>
      <w:r>
        <w:rPr>
          <w:b w:val="0"/>
          <w:sz w:val="24"/>
          <w:szCs w:val="24"/>
        </w:rPr>
        <w:t>, 1/41</w:t>
      </w:r>
      <w:r w:rsidRPr="00AF6782">
        <w:rPr>
          <w:b w:val="0"/>
          <w:sz w:val="24"/>
          <w:szCs w:val="24"/>
        </w:rPr>
        <w:t xml:space="preserve"> для продажу у власність у формі аукціону площею 0,</w:t>
      </w:r>
      <w:r>
        <w:rPr>
          <w:b w:val="0"/>
          <w:sz w:val="24"/>
          <w:szCs w:val="24"/>
        </w:rPr>
        <w:t>0058 га, кадастровий номер 4622785700:01:011:0344</w:t>
      </w:r>
      <w:r w:rsidRPr="00AF6782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ринкова вартість</w:t>
      </w:r>
      <w:r w:rsidRPr="00280808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за </w:t>
      </w:r>
      <w:r w:rsidRPr="00437555">
        <w:rPr>
          <w:b w:val="0"/>
          <w:sz w:val="24"/>
        </w:rPr>
        <w:t>один квадратний метр</w:t>
      </w:r>
      <w:r>
        <w:rPr>
          <w:b w:val="0"/>
          <w:sz w:val="24"/>
          <w:szCs w:val="24"/>
        </w:rPr>
        <w:t xml:space="preserve"> земельної ділянки становить, без урахування ПДВ –</w:t>
      </w:r>
      <w:r w:rsidRPr="00AF678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586,62</w:t>
      </w:r>
      <w:r w:rsidRPr="00AF6782">
        <w:rPr>
          <w:b w:val="0"/>
          <w:sz w:val="24"/>
          <w:szCs w:val="24"/>
        </w:rPr>
        <w:t xml:space="preserve"> грн.,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 xml:space="preserve">керуючись ст. 12, </w:t>
      </w:r>
      <w:r>
        <w:rPr>
          <w:b w:val="0"/>
          <w:sz w:val="24"/>
          <w:szCs w:val="24"/>
        </w:rPr>
        <w:t xml:space="preserve">134-139 </w:t>
      </w:r>
      <w:r w:rsidRPr="00AF6782">
        <w:rPr>
          <w:b w:val="0"/>
          <w:sz w:val="24"/>
          <w:szCs w:val="24"/>
        </w:rPr>
        <w:t xml:space="preserve"> Земельного кодексу України,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>ст.26 Закону України «Про місцеве самоврядування в Україні», Малехівська сільська рада</w:t>
      </w:r>
    </w:p>
    <w:p w:rsidR="00BA4E5D" w:rsidRPr="00AF6782" w:rsidRDefault="00BA4E5D" w:rsidP="00BA4E5D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ВИРІШИЛА:</w:t>
      </w:r>
    </w:p>
    <w:p w:rsidR="00BA4E5D" w:rsidRDefault="00BA4E5D" w:rsidP="00BA4E5D">
      <w:pPr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Погодити звіт про експертну грошову оцінку земельної ділянки (кадастровий номер 4622785700:01:011:0344) площею </w:t>
      </w:r>
      <w:r w:rsidRPr="00AF6782">
        <w:rPr>
          <w:b w:val="0"/>
          <w:sz w:val="24"/>
          <w:szCs w:val="24"/>
        </w:rPr>
        <w:t>0,</w:t>
      </w:r>
      <w:r>
        <w:rPr>
          <w:b w:val="0"/>
          <w:sz w:val="24"/>
          <w:szCs w:val="24"/>
        </w:rPr>
        <w:t>0058 га для</w:t>
      </w:r>
      <w:r w:rsidRPr="0075413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будівництва та обслуговування будівель торгівлі розташованої по </w:t>
      </w:r>
      <w:proofErr w:type="spellStart"/>
      <w:r>
        <w:rPr>
          <w:b w:val="0"/>
          <w:sz w:val="24"/>
          <w:szCs w:val="24"/>
        </w:rPr>
        <w:t>вул.Галицька</w:t>
      </w:r>
      <w:proofErr w:type="spellEnd"/>
      <w:r>
        <w:rPr>
          <w:b w:val="0"/>
          <w:sz w:val="24"/>
          <w:szCs w:val="24"/>
        </w:rPr>
        <w:t xml:space="preserve">, 1/41 в с.Малехів Жовківського району Львівської області, що підлягає продажу у власність на земельних торгах (аукціоні). </w:t>
      </w:r>
    </w:p>
    <w:p w:rsidR="00BA4E5D" w:rsidRDefault="00BA4E5D" w:rsidP="00BA4E5D">
      <w:pPr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Затвердити експертну вартість земельної ділянки в розмірі 34 024,00 (тридцять чотири тисяч двадцять чотири гривні 00 копійок) без урахування ПДВ, (висновок експерта про ринкову вартість земельної ділянки від 23.01.2020р.).</w:t>
      </w:r>
      <w:r w:rsidRPr="005A1866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в розрахунку на один квадратний метр земельної ділянки</w:t>
      </w:r>
      <w:r>
        <w:rPr>
          <w:b w:val="0"/>
          <w:sz w:val="24"/>
        </w:rPr>
        <w:t xml:space="preserve"> 586,62 </w:t>
      </w:r>
      <w:r w:rsidRPr="00437555">
        <w:rPr>
          <w:b w:val="0"/>
          <w:sz w:val="24"/>
        </w:rPr>
        <w:t>грн.</w:t>
      </w:r>
      <w:r>
        <w:rPr>
          <w:b w:val="0"/>
          <w:sz w:val="24"/>
        </w:rPr>
        <w:t>.</w:t>
      </w:r>
    </w:p>
    <w:p w:rsidR="00BA4E5D" w:rsidRDefault="00BA4E5D" w:rsidP="00BA4E5D">
      <w:pPr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стартову ціну продажу земельної ділянки в розмірі 34 024,00 (тридцять чотири тисяч двадцять чотири гривні 00 копійок) без урахування ПДВ.</w:t>
      </w:r>
    </w:p>
    <w:p w:rsidR="00BA4E5D" w:rsidRDefault="00BA4E5D" w:rsidP="00BA4E5D">
      <w:pPr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крок аукціону в розмірі 5 (п’ять) % від стартової ціни продажу земельної ділянки.</w:t>
      </w:r>
    </w:p>
    <w:p w:rsidR="00BA4E5D" w:rsidRDefault="00BA4E5D" w:rsidP="00BA4E5D">
      <w:pPr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Провести земельні торги (аукціон) в порядку, визначеному чинним законодавством.</w:t>
      </w:r>
    </w:p>
    <w:p w:rsidR="00BA4E5D" w:rsidRDefault="00BA4E5D" w:rsidP="00BA4E5D">
      <w:pPr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Кошти від продажу вищезазначеної земельної ділянки перерахувати на рахунок Малехівської сільської ради.</w:t>
      </w:r>
    </w:p>
    <w:p w:rsidR="00BA4E5D" w:rsidRDefault="00BA4E5D" w:rsidP="00BA4E5D">
      <w:pPr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Переможцю аукціону провести оплату витрат, пов’язаних з підготовкою та проведенням аукціону.</w:t>
      </w:r>
    </w:p>
    <w:p w:rsidR="00BA4E5D" w:rsidRDefault="00BA4E5D" w:rsidP="00BA4E5D">
      <w:pPr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Після завершення процедури проведення земельних торгів (аукціону) та визначення переможця укласти з ним договір купівлі-продажу земельної ділянки в день земельних торгів.</w:t>
      </w:r>
    </w:p>
    <w:p w:rsidR="00BA4E5D" w:rsidRDefault="00BA4E5D" w:rsidP="00BA4E5D">
      <w:pPr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Контроль покласти на комісію з питань земельних відносин та будівництва та планово-бюджетну комісію  Малехівської сільської ради.</w:t>
      </w:r>
    </w:p>
    <w:p w:rsidR="00BA4E5D" w:rsidRDefault="00BA4E5D" w:rsidP="00BA4E5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            </w:t>
      </w:r>
    </w:p>
    <w:p w:rsidR="00BA4E5D" w:rsidRDefault="00BA4E5D" w:rsidP="00BA4E5D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Сільський голова                                               </w:t>
      </w:r>
      <w:proofErr w:type="spellStart"/>
      <w:r w:rsidRPr="00AF6782">
        <w:rPr>
          <w:b w:val="0"/>
          <w:sz w:val="24"/>
          <w:szCs w:val="24"/>
        </w:rPr>
        <w:t>В.В.Сеньковський</w:t>
      </w:r>
      <w:proofErr w:type="spellEnd"/>
    </w:p>
    <w:p w:rsidR="0017643F" w:rsidRPr="00BA4E5D" w:rsidRDefault="0017643F" w:rsidP="00BA4E5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17643F" w:rsidRPr="00BA4E5D" w:rsidSect="002921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E241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1F9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E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505F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8201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5D36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13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3600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5842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0620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A415B5F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F4A9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63A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B869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6623B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73601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4F3F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825D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8D127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2AF95B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894F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D107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E176D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BE25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1D16E28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D3E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EF52C7"/>
    <w:multiLevelType w:val="hybridMultilevel"/>
    <w:tmpl w:val="377CF48A"/>
    <w:lvl w:ilvl="0" w:tplc="EF346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CF5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F6954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8726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4C171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53533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476B3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98093F"/>
    <w:multiLevelType w:val="hybridMultilevel"/>
    <w:tmpl w:val="F0EAEAF4"/>
    <w:lvl w:ilvl="0" w:tplc="FD2C35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D22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4DA8628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5B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D26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DB1A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62B6B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65C3CE2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4A70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002756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416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9" w15:restartNumberingAfterBreak="0">
    <w:nsid w:val="62C323A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F3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4986EF0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9427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8F545F2"/>
    <w:multiLevelType w:val="hybridMultilevel"/>
    <w:tmpl w:val="6BA2B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3978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911F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B426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10237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27F4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48F6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5B024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6D106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6" w15:restartNumberingAfterBreak="0">
    <w:nsid w:val="780F307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1B66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BBC2F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51"/>
  </w:num>
  <w:num w:numId="3">
    <w:abstractNumId w:val="10"/>
  </w:num>
  <w:num w:numId="4">
    <w:abstractNumId w:val="16"/>
  </w:num>
  <w:num w:numId="5">
    <w:abstractNumId w:val="42"/>
  </w:num>
  <w:num w:numId="6">
    <w:abstractNumId w:val="35"/>
  </w:num>
  <w:num w:numId="7">
    <w:abstractNumId w:val="77"/>
  </w:num>
  <w:num w:numId="8">
    <w:abstractNumId w:val="72"/>
  </w:num>
  <w:num w:numId="9">
    <w:abstractNumId w:val="78"/>
  </w:num>
  <w:num w:numId="10">
    <w:abstractNumId w:val="3"/>
  </w:num>
  <w:num w:numId="11">
    <w:abstractNumId w:val="39"/>
  </w:num>
  <w:num w:numId="12">
    <w:abstractNumId w:val="14"/>
  </w:num>
  <w:num w:numId="13">
    <w:abstractNumId w:val="43"/>
  </w:num>
  <w:num w:numId="14">
    <w:abstractNumId w:val="2"/>
  </w:num>
  <w:num w:numId="15">
    <w:abstractNumId w:val="63"/>
  </w:num>
  <w:num w:numId="16">
    <w:abstractNumId w:val="62"/>
  </w:num>
  <w:num w:numId="17">
    <w:abstractNumId w:val="67"/>
  </w:num>
  <w:num w:numId="18">
    <w:abstractNumId w:val="49"/>
  </w:num>
  <w:num w:numId="19">
    <w:abstractNumId w:val="86"/>
  </w:num>
  <w:num w:numId="20">
    <w:abstractNumId w:val="60"/>
  </w:num>
  <w:num w:numId="21">
    <w:abstractNumId w:val="66"/>
  </w:num>
  <w:num w:numId="22">
    <w:abstractNumId w:val="71"/>
  </w:num>
  <w:num w:numId="23">
    <w:abstractNumId w:val="85"/>
  </w:num>
  <w:num w:numId="24">
    <w:abstractNumId w:val="68"/>
  </w:num>
  <w:num w:numId="25">
    <w:abstractNumId w:val="8"/>
  </w:num>
  <w:num w:numId="26">
    <w:abstractNumId w:val="53"/>
  </w:num>
  <w:num w:numId="27">
    <w:abstractNumId w:val="15"/>
  </w:num>
  <w:num w:numId="28">
    <w:abstractNumId w:val="47"/>
  </w:num>
  <w:num w:numId="29">
    <w:abstractNumId w:val="37"/>
  </w:num>
  <w:num w:numId="30">
    <w:abstractNumId w:val="23"/>
  </w:num>
  <w:num w:numId="31">
    <w:abstractNumId w:val="19"/>
  </w:num>
  <w:num w:numId="32">
    <w:abstractNumId w:val="90"/>
  </w:num>
  <w:num w:numId="33">
    <w:abstractNumId w:val="8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0"/>
  </w:num>
  <w:num w:numId="35">
    <w:abstractNumId w:val="18"/>
  </w:num>
  <w:num w:numId="36">
    <w:abstractNumId w:val="57"/>
  </w:num>
  <w:num w:numId="37">
    <w:abstractNumId w:val="32"/>
  </w:num>
  <w:num w:numId="38">
    <w:abstractNumId w:val="38"/>
  </w:num>
  <w:num w:numId="39">
    <w:abstractNumId w:val="69"/>
  </w:num>
  <w:num w:numId="40">
    <w:abstractNumId w:val="55"/>
  </w:num>
  <w:num w:numId="41">
    <w:abstractNumId w:val="74"/>
  </w:num>
  <w:num w:numId="42">
    <w:abstractNumId w:val="48"/>
  </w:num>
  <w:num w:numId="43">
    <w:abstractNumId w:val="20"/>
  </w:num>
  <w:num w:numId="44">
    <w:abstractNumId w:val="34"/>
  </w:num>
  <w:num w:numId="45">
    <w:abstractNumId w:val="79"/>
  </w:num>
  <w:num w:numId="46">
    <w:abstractNumId w:val="46"/>
  </w:num>
  <w:num w:numId="47">
    <w:abstractNumId w:val="27"/>
  </w:num>
  <w:num w:numId="48">
    <w:abstractNumId w:val="31"/>
  </w:num>
  <w:num w:numId="49">
    <w:abstractNumId w:val="5"/>
  </w:num>
  <w:num w:numId="50">
    <w:abstractNumId w:val="29"/>
  </w:num>
  <w:num w:numId="51">
    <w:abstractNumId w:val="44"/>
  </w:num>
  <w:num w:numId="52">
    <w:abstractNumId w:val="54"/>
  </w:num>
  <w:num w:numId="53">
    <w:abstractNumId w:val="40"/>
  </w:num>
  <w:num w:numId="54">
    <w:abstractNumId w:val="36"/>
  </w:num>
  <w:num w:numId="55">
    <w:abstractNumId w:val="13"/>
  </w:num>
  <w:num w:numId="56">
    <w:abstractNumId w:val="61"/>
  </w:num>
  <w:num w:numId="57">
    <w:abstractNumId w:val="64"/>
  </w:num>
  <w:num w:numId="58">
    <w:abstractNumId w:val="59"/>
  </w:num>
  <w:num w:numId="59">
    <w:abstractNumId w:val="30"/>
  </w:num>
  <w:num w:numId="60">
    <w:abstractNumId w:val="28"/>
  </w:num>
  <w:num w:numId="61">
    <w:abstractNumId w:val="81"/>
  </w:num>
  <w:num w:numId="62">
    <w:abstractNumId w:val="82"/>
  </w:num>
  <w:num w:numId="63">
    <w:abstractNumId w:val="75"/>
  </w:num>
  <w:num w:numId="64">
    <w:abstractNumId w:val="26"/>
  </w:num>
  <w:num w:numId="65">
    <w:abstractNumId w:val="11"/>
  </w:num>
  <w:num w:numId="66">
    <w:abstractNumId w:val="25"/>
  </w:num>
  <w:num w:numId="67">
    <w:abstractNumId w:val="56"/>
  </w:num>
  <w:num w:numId="68">
    <w:abstractNumId w:val="4"/>
  </w:num>
  <w:num w:numId="69">
    <w:abstractNumId w:val="41"/>
  </w:num>
  <w:num w:numId="70">
    <w:abstractNumId w:val="9"/>
  </w:num>
  <w:num w:numId="71">
    <w:abstractNumId w:val="12"/>
  </w:num>
  <w:num w:numId="72">
    <w:abstractNumId w:val="76"/>
  </w:num>
  <w:num w:numId="73">
    <w:abstractNumId w:val="84"/>
  </w:num>
  <w:num w:numId="74">
    <w:abstractNumId w:val="73"/>
  </w:num>
  <w:num w:numId="75">
    <w:abstractNumId w:val="80"/>
  </w:num>
  <w:num w:numId="76">
    <w:abstractNumId w:val="70"/>
  </w:num>
  <w:num w:numId="77">
    <w:abstractNumId w:val="0"/>
  </w:num>
  <w:num w:numId="78">
    <w:abstractNumId w:val="21"/>
  </w:num>
  <w:num w:numId="79">
    <w:abstractNumId w:val="24"/>
  </w:num>
  <w:num w:numId="80">
    <w:abstractNumId w:val="58"/>
  </w:num>
  <w:num w:numId="81">
    <w:abstractNumId w:val="87"/>
  </w:num>
  <w:num w:numId="82">
    <w:abstractNumId w:val="45"/>
  </w:num>
  <w:num w:numId="83">
    <w:abstractNumId w:val="83"/>
  </w:num>
  <w:num w:numId="84">
    <w:abstractNumId w:val="33"/>
  </w:num>
  <w:num w:numId="85">
    <w:abstractNumId w:val="17"/>
  </w:num>
  <w:num w:numId="86">
    <w:abstractNumId w:val="88"/>
  </w:num>
  <w:num w:numId="87">
    <w:abstractNumId w:val="7"/>
  </w:num>
  <w:num w:numId="88">
    <w:abstractNumId w:val="52"/>
  </w:num>
  <w:num w:numId="89">
    <w:abstractNumId w:val="6"/>
  </w:num>
  <w:num w:numId="90">
    <w:abstractNumId w:val="22"/>
  </w:num>
  <w:num w:numId="91">
    <w:abstractNumId w:val="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8D5425"/>
    <w:rsid w:val="0000001D"/>
    <w:rsid w:val="00000E98"/>
    <w:rsid w:val="00005694"/>
    <w:rsid w:val="00006B27"/>
    <w:rsid w:val="00021B5C"/>
    <w:rsid w:val="00023B1D"/>
    <w:rsid w:val="00030ADF"/>
    <w:rsid w:val="00033CDB"/>
    <w:rsid w:val="00036003"/>
    <w:rsid w:val="00050321"/>
    <w:rsid w:val="00053A00"/>
    <w:rsid w:val="0005757B"/>
    <w:rsid w:val="00060B09"/>
    <w:rsid w:val="000726C6"/>
    <w:rsid w:val="00073BE8"/>
    <w:rsid w:val="0009591D"/>
    <w:rsid w:val="00097699"/>
    <w:rsid w:val="000A4573"/>
    <w:rsid w:val="000A7BA2"/>
    <w:rsid w:val="000C5C0E"/>
    <w:rsid w:val="000D3D00"/>
    <w:rsid w:val="000D4DCF"/>
    <w:rsid w:val="000E2C57"/>
    <w:rsid w:val="000F3914"/>
    <w:rsid w:val="0010098C"/>
    <w:rsid w:val="00146D03"/>
    <w:rsid w:val="0017643F"/>
    <w:rsid w:val="00176FD9"/>
    <w:rsid w:val="00186316"/>
    <w:rsid w:val="00192418"/>
    <w:rsid w:val="0019588C"/>
    <w:rsid w:val="001C06EC"/>
    <w:rsid w:val="001D0C06"/>
    <w:rsid w:val="001D75E2"/>
    <w:rsid w:val="001E0E51"/>
    <w:rsid w:val="001E2147"/>
    <w:rsid w:val="001F7DB3"/>
    <w:rsid w:val="00201F9D"/>
    <w:rsid w:val="00205DCB"/>
    <w:rsid w:val="00207EE9"/>
    <w:rsid w:val="00212B68"/>
    <w:rsid w:val="00222955"/>
    <w:rsid w:val="00226ECA"/>
    <w:rsid w:val="00267CB0"/>
    <w:rsid w:val="00273307"/>
    <w:rsid w:val="00275478"/>
    <w:rsid w:val="00275F47"/>
    <w:rsid w:val="00280808"/>
    <w:rsid w:val="002834BC"/>
    <w:rsid w:val="00292136"/>
    <w:rsid w:val="00293D4B"/>
    <w:rsid w:val="002A6B78"/>
    <w:rsid w:val="002B01FF"/>
    <w:rsid w:val="002B5379"/>
    <w:rsid w:val="002B7A59"/>
    <w:rsid w:val="002C2911"/>
    <w:rsid w:val="002D068C"/>
    <w:rsid w:val="002D7FD0"/>
    <w:rsid w:val="002E1A8B"/>
    <w:rsid w:val="00302CFC"/>
    <w:rsid w:val="00305405"/>
    <w:rsid w:val="00314683"/>
    <w:rsid w:val="00323184"/>
    <w:rsid w:val="00333BB9"/>
    <w:rsid w:val="003367A8"/>
    <w:rsid w:val="0035595D"/>
    <w:rsid w:val="003629A7"/>
    <w:rsid w:val="00373845"/>
    <w:rsid w:val="00390B86"/>
    <w:rsid w:val="00393968"/>
    <w:rsid w:val="00393F8C"/>
    <w:rsid w:val="003A0F04"/>
    <w:rsid w:val="003A2C05"/>
    <w:rsid w:val="003B4664"/>
    <w:rsid w:val="003D7728"/>
    <w:rsid w:val="003D7DB8"/>
    <w:rsid w:val="003E7FB4"/>
    <w:rsid w:val="003F006F"/>
    <w:rsid w:val="003F1810"/>
    <w:rsid w:val="00414FD3"/>
    <w:rsid w:val="0041777F"/>
    <w:rsid w:val="004229C2"/>
    <w:rsid w:val="004409B3"/>
    <w:rsid w:val="004435BB"/>
    <w:rsid w:val="00457AE7"/>
    <w:rsid w:val="00472009"/>
    <w:rsid w:val="00473951"/>
    <w:rsid w:val="00481257"/>
    <w:rsid w:val="00493AED"/>
    <w:rsid w:val="004A1C8A"/>
    <w:rsid w:val="004B1567"/>
    <w:rsid w:val="004B4F83"/>
    <w:rsid w:val="004B6BBD"/>
    <w:rsid w:val="004C0C04"/>
    <w:rsid w:val="004C5E6B"/>
    <w:rsid w:val="004F4782"/>
    <w:rsid w:val="004F5CB0"/>
    <w:rsid w:val="005041EB"/>
    <w:rsid w:val="00504BE6"/>
    <w:rsid w:val="00514813"/>
    <w:rsid w:val="00524656"/>
    <w:rsid w:val="005262B0"/>
    <w:rsid w:val="00532A88"/>
    <w:rsid w:val="005416EA"/>
    <w:rsid w:val="005544AC"/>
    <w:rsid w:val="00556D2E"/>
    <w:rsid w:val="005B1E66"/>
    <w:rsid w:val="005C39B0"/>
    <w:rsid w:val="005F0A2C"/>
    <w:rsid w:val="00603273"/>
    <w:rsid w:val="00603367"/>
    <w:rsid w:val="006160F3"/>
    <w:rsid w:val="0063690C"/>
    <w:rsid w:val="006510D3"/>
    <w:rsid w:val="0065423F"/>
    <w:rsid w:val="00673BCA"/>
    <w:rsid w:val="006807F1"/>
    <w:rsid w:val="00680F97"/>
    <w:rsid w:val="00681F14"/>
    <w:rsid w:val="006840F4"/>
    <w:rsid w:val="006841E4"/>
    <w:rsid w:val="006901A6"/>
    <w:rsid w:val="00696088"/>
    <w:rsid w:val="006A0EE2"/>
    <w:rsid w:val="006A2892"/>
    <w:rsid w:val="006E44B1"/>
    <w:rsid w:val="0070748E"/>
    <w:rsid w:val="00714AC5"/>
    <w:rsid w:val="007229E4"/>
    <w:rsid w:val="00726A08"/>
    <w:rsid w:val="007417CD"/>
    <w:rsid w:val="007431E0"/>
    <w:rsid w:val="007675CA"/>
    <w:rsid w:val="00772852"/>
    <w:rsid w:val="007A1C1F"/>
    <w:rsid w:val="007A3C3E"/>
    <w:rsid w:val="007A7991"/>
    <w:rsid w:val="007D2724"/>
    <w:rsid w:val="00800CB3"/>
    <w:rsid w:val="0080741A"/>
    <w:rsid w:val="00807DA4"/>
    <w:rsid w:val="00824149"/>
    <w:rsid w:val="00840F80"/>
    <w:rsid w:val="00841323"/>
    <w:rsid w:val="00842EB6"/>
    <w:rsid w:val="0085114D"/>
    <w:rsid w:val="00861350"/>
    <w:rsid w:val="0088101D"/>
    <w:rsid w:val="008A144B"/>
    <w:rsid w:val="008D217F"/>
    <w:rsid w:val="008D313A"/>
    <w:rsid w:val="008D5425"/>
    <w:rsid w:val="008D74E1"/>
    <w:rsid w:val="008E755B"/>
    <w:rsid w:val="008F202F"/>
    <w:rsid w:val="008F28C0"/>
    <w:rsid w:val="008F4AF4"/>
    <w:rsid w:val="008F69EB"/>
    <w:rsid w:val="00906808"/>
    <w:rsid w:val="00916127"/>
    <w:rsid w:val="00945C99"/>
    <w:rsid w:val="0095672E"/>
    <w:rsid w:val="00957E05"/>
    <w:rsid w:val="00971D6E"/>
    <w:rsid w:val="009746C5"/>
    <w:rsid w:val="009763CE"/>
    <w:rsid w:val="00981B9A"/>
    <w:rsid w:val="009918F3"/>
    <w:rsid w:val="00997DB1"/>
    <w:rsid w:val="009A3C03"/>
    <w:rsid w:val="009B31EC"/>
    <w:rsid w:val="009C6959"/>
    <w:rsid w:val="009D1B4A"/>
    <w:rsid w:val="009D7108"/>
    <w:rsid w:val="009E2271"/>
    <w:rsid w:val="009F121C"/>
    <w:rsid w:val="00A03054"/>
    <w:rsid w:val="00A06477"/>
    <w:rsid w:val="00A13A0C"/>
    <w:rsid w:val="00A20B80"/>
    <w:rsid w:val="00A50FAE"/>
    <w:rsid w:val="00A516A9"/>
    <w:rsid w:val="00A80D4C"/>
    <w:rsid w:val="00A814FD"/>
    <w:rsid w:val="00A85C99"/>
    <w:rsid w:val="00A874E9"/>
    <w:rsid w:val="00AA5063"/>
    <w:rsid w:val="00AB4A37"/>
    <w:rsid w:val="00AB660C"/>
    <w:rsid w:val="00AD7BB0"/>
    <w:rsid w:val="00AE23C7"/>
    <w:rsid w:val="00AE59C3"/>
    <w:rsid w:val="00AF0FE4"/>
    <w:rsid w:val="00AF31DC"/>
    <w:rsid w:val="00AF449A"/>
    <w:rsid w:val="00B14147"/>
    <w:rsid w:val="00B27727"/>
    <w:rsid w:val="00B32BD1"/>
    <w:rsid w:val="00B354DF"/>
    <w:rsid w:val="00B4086F"/>
    <w:rsid w:val="00B43D8B"/>
    <w:rsid w:val="00B44F3D"/>
    <w:rsid w:val="00B47B6B"/>
    <w:rsid w:val="00B50FBB"/>
    <w:rsid w:val="00B8032E"/>
    <w:rsid w:val="00B81872"/>
    <w:rsid w:val="00B857BE"/>
    <w:rsid w:val="00B9114A"/>
    <w:rsid w:val="00B97C4C"/>
    <w:rsid w:val="00BA4E5D"/>
    <w:rsid w:val="00BB173D"/>
    <w:rsid w:val="00BB2F53"/>
    <w:rsid w:val="00BB4833"/>
    <w:rsid w:val="00BB5778"/>
    <w:rsid w:val="00BB641B"/>
    <w:rsid w:val="00BE7D68"/>
    <w:rsid w:val="00C131AD"/>
    <w:rsid w:val="00C2089B"/>
    <w:rsid w:val="00C2166F"/>
    <w:rsid w:val="00C36F21"/>
    <w:rsid w:val="00C44EAD"/>
    <w:rsid w:val="00C47EAD"/>
    <w:rsid w:val="00C5785C"/>
    <w:rsid w:val="00C625BA"/>
    <w:rsid w:val="00C72B53"/>
    <w:rsid w:val="00C7428C"/>
    <w:rsid w:val="00C83F21"/>
    <w:rsid w:val="00C90FA0"/>
    <w:rsid w:val="00CA19A1"/>
    <w:rsid w:val="00CC079C"/>
    <w:rsid w:val="00CC3787"/>
    <w:rsid w:val="00CC7548"/>
    <w:rsid w:val="00CD08F4"/>
    <w:rsid w:val="00CE39E2"/>
    <w:rsid w:val="00CF7244"/>
    <w:rsid w:val="00D02E8F"/>
    <w:rsid w:val="00D15E1B"/>
    <w:rsid w:val="00D176DE"/>
    <w:rsid w:val="00D24962"/>
    <w:rsid w:val="00D25AEC"/>
    <w:rsid w:val="00D33059"/>
    <w:rsid w:val="00D33A03"/>
    <w:rsid w:val="00D41DE7"/>
    <w:rsid w:val="00D642A1"/>
    <w:rsid w:val="00D70307"/>
    <w:rsid w:val="00D71734"/>
    <w:rsid w:val="00D72FEC"/>
    <w:rsid w:val="00D80701"/>
    <w:rsid w:val="00DA3DF0"/>
    <w:rsid w:val="00DA400E"/>
    <w:rsid w:val="00DA412C"/>
    <w:rsid w:val="00DB5929"/>
    <w:rsid w:val="00DC1807"/>
    <w:rsid w:val="00DE4B23"/>
    <w:rsid w:val="00DE51C9"/>
    <w:rsid w:val="00DF3BD0"/>
    <w:rsid w:val="00DF6DC9"/>
    <w:rsid w:val="00E1513E"/>
    <w:rsid w:val="00E220D2"/>
    <w:rsid w:val="00E25663"/>
    <w:rsid w:val="00E25A4C"/>
    <w:rsid w:val="00E41E2A"/>
    <w:rsid w:val="00E53A86"/>
    <w:rsid w:val="00E53F62"/>
    <w:rsid w:val="00E771E2"/>
    <w:rsid w:val="00E854A1"/>
    <w:rsid w:val="00E909A8"/>
    <w:rsid w:val="00E92295"/>
    <w:rsid w:val="00EA0587"/>
    <w:rsid w:val="00EA7F7A"/>
    <w:rsid w:val="00EB1222"/>
    <w:rsid w:val="00EB6E3D"/>
    <w:rsid w:val="00EC7CC2"/>
    <w:rsid w:val="00EE66E6"/>
    <w:rsid w:val="00F04D65"/>
    <w:rsid w:val="00F06DB5"/>
    <w:rsid w:val="00F2066A"/>
    <w:rsid w:val="00F31DA0"/>
    <w:rsid w:val="00F34384"/>
    <w:rsid w:val="00F373DC"/>
    <w:rsid w:val="00F556A5"/>
    <w:rsid w:val="00F60FA6"/>
    <w:rsid w:val="00F73495"/>
    <w:rsid w:val="00F74F91"/>
    <w:rsid w:val="00F837A0"/>
    <w:rsid w:val="00FA558D"/>
    <w:rsid w:val="00FC61DE"/>
    <w:rsid w:val="00FF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536CB"/>
  <w15:docId w15:val="{A072626C-4350-4C96-8AAC-8FB8F891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2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70748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425"/>
    <w:pPr>
      <w:ind w:left="720"/>
      <w:contextualSpacing/>
    </w:pPr>
  </w:style>
  <w:style w:type="table" w:styleId="a4">
    <w:name w:val="Table Grid"/>
    <w:basedOn w:val="a1"/>
    <w:rsid w:val="008D542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D542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42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a7">
    <w:name w:val="Основной текст_"/>
    <w:basedOn w:val="a0"/>
    <w:link w:val="11"/>
    <w:rsid w:val="008D5425"/>
    <w:rPr>
      <w:shd w:val="clear" w:color="auto" w:fill="FFFFFF"/>
    </w:rPr>
  </w:style>
  <w:style w:type="paragraph" w:customStyle="1" w:styleId="11">
    <w:name w:val="Основной текст1"/>
    <w:basedOn w:val="a"/>
    <w:link w:val="a7"/>
    <w:rsid w:val="008D5425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8D217F"/>
  </w:style>
  <w:style w:type="character" w:styleId="a8">
    <w:name w:val="Strong"/>
    <w:basedOn w:val="a0"/>
    <w:qFormat/>
    <w:rsid w:val="00D41DE7"/>
    <w:rPr>
      <w:b/>
      <w:bCs/>
    </w:rPr>
  </w:style>
  <w:style w:type="paragraph" w:customStyle="1" w:styleId="a9">
    <w:name w:val="a"/>
    <w:basedOn w:val="a"/>
    <w:rsid w:val="00D41D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2">
    <w:name w:val="Абзац списка1"/>
    <w:basedOn w:val="a"/>
    <w:rsid w:val="004B1567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AB4A37"/>
    <w:rPr>
      <w:i/>
      <w:iCs/>
    </w:rPr>
  </w:style>
  <w:style w:type="paragraph" w:styleId="ab">
    <w:name w:val="Normal (Web)"/>
    <w:basedOn w:val="a"/>
    <w:uiPriority w:val="99"/>
    <w:semiHidden/>
    <w:unhideWhenUsed/>
    <w:rsid w:val="0080741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FR1">
    <w:name w:val="FR1"/>
    <w:rsid w:val="00B9114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9114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074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c">
    <w:name w:val="Body Text Indent"/>
    <w:basedOn w:val="a"/>
    <w:link w:val="ad"/>
    <w:unhideWhenUsed/>
    <w:rsid w:val="007074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d">
    <w:name w:val="Основной текст с отступом Знак"/>
    <w:basedOn w:val="a0"/>
    <w:link w:val="ac"/>
    <w:rsid w:val="0070748E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AC0FBAD6-7148-47E2-BBEA-42012C6FA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2896</TotalTime>
  <Pages>1</Pages>
  <Words>1561</Words>
  <Characters>891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64</cp:revision>
  <cp:lastPrinted>2020-03-05T08:29:00Z</cp:lastPrinted>
  <dcterms:created xsi:type="dcterms:W3CDTF">2020-02-03T07:36:00Z</dcterms:created>
  <dcterms:modified xsi:type="dcterms:W3CDTF">2021-11-02T08:29:00Z</dcterms:modified>
</cp:coreProperties>
</file>