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F22" w:rsidRDefault="00143F22" w:rsidP="00143F22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0FEE97D3" wp14:editId="4F4335AB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F22" w:rsidRDefault="00143F22" w:rsidP="00143F22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143F22" w:rsidRDefault="00143F22" w:rsidP="00143F2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143F22" w:rsidRDefault="00143F22" w:rsidP="00143F2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143F22" w:rsidRPr="009C2144" w:rsidRDefault="00143F22" w:rsidP="00143F2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143F22" w:rsidRPr="009C2144" w:rsidRDefault="00143F22" w:rsidP="00143F22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15</w:t>
      </w:r>
    </w:p>
    <w:p w:rsidR="00143F22" w:rsidRDefault="00143F22" w:rsidP="00143F22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25.0</w:t>
      </w:r>
      <w:r>
        <w:rPr>
          <w:b w:val="0"/>
          <w:szCs w:val="26"/>
          <w:lang w:val="ru-RU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143F22" w:rsidRPr="008A5D60" w:rsidRDefault="00143F22" w:rsidP="00143F22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8A5D60">
        <w:rPr>
          <w:b w:val="0"/>
          <w:sz w:val="26"/>
          <w:szCs w:val="26"/>
        </w:rPr>
        <w:t xml:space="preserve">Про надання дозволу на виготовлення технічної документації </w:t>
      </w:r>
    </w:p>
    <w:p w:rsidR="00143F22" w:rsidRPr="008A5D60" w:rsidRDefault="00143F22" w:rsidP="00143F22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із землеустрою щодо об’єднання земельних ділянок </w:t>
      </w:r>
    </w:p>
    <w:p w:rsidR="00143F22" w:rsidRPr="008A5D60" w:rsidRDefault="00143F22" w:rsidP="00143F22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по </w:t>
      </w:r>
      <w:proofErr w:type="spellStart"/>
      <w:r w:rsidRPr="008A5D60">
        <w:rPr>
          <w:b w:val="0"/>
          <w:sz w:val="26"/>
          <w:szCs w:val="26"/>
        </w:rPr>
        <w:t>вул.Галицька</w:t>
      </w:r>
      <w:proofErr w:type="spellEnd"/>
      <w:r w:rsidRPr="008A5D60">
        <w:rPr>
          <w:b w:val="0"/>
          <w:sz w:val="26"/>
          <w:szCs w:val="26"/>
        </w:rPr>
        <w:t xml:space="preserve"> 1/41, 1/43 в с.Малехів </w:t>
      </w:r>
    </w:p>
    <w:p w:rsidR="00143F22" w:rsidRPr="008A5D60" w:rsidRDefault="00143F22" w:rsidP="00143F22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Жовківського району </w:t>
      </w:r>
      <w:r>
        <w:rPr>
          <w:b w:val="0"/>
          <w:sz w:val="26"/>
          <w:szCs w:val="26"/>
        </w:rPr>
        <w:t>Львівської області</w:t>
      </w:r>
    </w:p>
    <w:bookmarkEnd w:id="0"/>
    <w:p w:rsidR="00143F22" w:rsidRPr="008A5D60" w:rsidRDefault="00143F22" w:rsidP="00143F22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143F22" w:rsidRPr="008A5D60" w:rsidRDefault="00143F22" w:rsidP="00143F22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Враховуючи суспільну необхідність щодо виготовлення технічної документації із землеустрою щодо об’єднання земельних ділянок  для будівництва та обслуговування будівель торгівлі по </w:t>
      </w:r>
      <w:proofErr w:type="spellStart"/>
      <w:r w:rsidRPr="008A5D60">
        <w:rPr>
          <w:b w:val="0"/>
          <w:sz w:val="26"/>
          <w:szCs w:val="26"/>
        </w:rPr>
        <w:t>вул.Галицька</w:t>
      </w:r>
      <w:proofErr w:type="spellEnd"/>
      <w:r w:rsidRPr="008A5D60">
        <w:rPr>
          <w:b w:val="0"/>
          <w:sz w:val="26"/>
          <w:szCs w:val="26"/>
        </w:rPr>
        <w:t xml:space="preserve"> 1/41, 1/43  в с.Малехів Жовківського району Львівської області, враховуючи пропозиції постійної комісії з питань земельних відносин Малехівської сільської ради, керуючись ст.56 Закону України «Про землеустрій» ст.12, 184 Земельного кодексу України, ст.26 Закону України «Про місцеве самоврядування в Україні», Малехівська сільська рада</w:t>
      </w:r>
    </w:p>
    <w:p w:rsidR="00143F22" w:rsidRPr="008A5D60" w:rsidRDefault="00143F22" w:rsidP="00143F22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>ВИРІШИЛА:</w:t>
      </w:r>
    </w:p>
    <w:p w:rsidR="00143F22" w:rsidRPr="008A5D60" w:rsidRDefault="00143F22" w:rsidP="00143F22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Надати дозвіл на виготовлення технічної документації із землеустрою щодо об’єднання земельних ділянок: кадастровий номер </w:t>
      </w:r>
      <w:r>
        <w:rPr>
          <w:b w:val="0"/>
          <w:sz w:val="26"/>
          <w:szCs w:val="26"/>
        </w:rPr>
        <w:t>4622785700:01:011:0314</w:t>
      </w:r>
      <w:r w:rsidRPr="008A5D60">
        <w:rPr>
          <w:b w:val="0"/>
          <w:sz w:val="26"/>
          <w:szCs w:val="26"/>
        </w:rPr>
        <w:t xml:space="preserve"> площею 0,00</w:t>
      </w:r>
      <w:r>
        <w:rPr>
          <w:b w:val="0"/>
          <w:sz w:val="26"/>
          <w:szCs w:val="26"/>
        </w:rPr>
        <w:t>29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будівель торгівлі по </w:t>
      </w:r>
      <w:proofErr w:type="spellStart"/>
      <w:r w:rsidRPr="008A5D60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Галицька</w:t>
      </w:r>
      <w:proofErr w:type="spellEnd"/>
      <w:r>
        <w:rPr>
          <w:b w:val="0"/>
          <w:sz w:val="26"/>
          <w:szCs w:val="26"/>
        </w:rPr>
        <w:t>, 1/41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 та кадастрови</w:t>
      </w:r>
      <w:r>
        <w:rPr>
          <w:b w:val="0"/>
          <w:sz w:val="26"/>
          <w:szCs w:val="26"/>
        </w:rPr>
        <w:t>й номер 4622785700:01:011:0</w:t>
      </w:r>
      <w:r w:rsidRPr="008A5D60">
        <w:rPr>
          <w:b w:val="0"/>
          <w:sz w:val="26"/>
          <w:szCs w:val="26"/>
        </w:rPr>
        <w:t>3</w:t>
      </w:r>
      <w:r>
        <w:rPr>
          <w:b w:val="0"/>
          <w:sz w:val="26"/>
          <w:szCs w:val="26"/>
        </w:rPr>
        <w:t>15 площею 0,0029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</w:t>
      </w:r>
      <w:r>
        <w:rPr>
          <w:b w:val="0"/>
          <w:sz w:val="26"/>
          <w:szCs w:val="26"/>
        </w:rPr>
        <w:t xml:space="preserve">ль торгівлі по </w:t>
      </w:r>
      <w:proofErr w:type="spellStart"/>
      <w:r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>, 1/43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 в одну земельну ділянку площею 0,00</w:t>
      </w:r>
      <w:r>
        <w:rPr>
          <w:b w:val="0"/>
          <w:sz w:val="26"/>
          <w:szCs w:val="26"/>
        </w:rPr>
        <w:t>58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будівель торгівлі</w:t>
      </w:r>
    </w:p>
    <w:p w:rsidR="00143F22" w:rsidRPr="008A5D60" w:rsidRDefault="00143F22" w:rsidP="00143F22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Після об’єднання земельних ділянок кадастровий номер </w:t>
      </w:r>
      <w:r>
        <w:rPr>
          <w:b w:val="0"/>
          <w:sz w:val="26"/>
          <w:szCs w:val="26"/>
        </w:rPr>
        <w:t>4622785700:01:011:0314</w:t>
      </w:r>
      <w:r w:rsidRPr="008A5D60">
        <w:rPr>
          <w:b w:val="0"/>
          <w:sz w:val="26"/>
          <w:szCs w:val="26"/>
        </w:rPr>
        <w:t xml:space="preserve"> площею 0,00</w:t>
      </w:r>
      <w:r>
        <w:rPr>
          <w:b w:val="0"/>
          <w:sz w:val="26"/>
          <w:szCs w:val="26"/>
        </w:rPr>
        <w:t>29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будівель торгівлі по </w:t>
      </w:r>
      <w:proofErr w:type="spellStart"/>
      <w:r w:rsidRPr="008A5D60"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>, 1/41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 та кадастр</w:t>
      </w:r>
      <w:r>
        <w:rPr>
          <w:b w:val="0"/>
          <w:sz w:val="26"/>
          <w:szCs w:val="26"/>
        </w:rPr>
        <w:t>овий номер 4622785700:01:011:0</w:t>
      </w:r>
      <w:r w:rsidRPr="008A5D60">
        <w:rPr>
          <w:b w:val="0"/>
          <w:sz w:val="26"/>
          <w:szCs w:val="26"/>
        </w:rPr>
        <w:t>3</w:t>
      </w:r>
      <w:r>
        <w:rPr>
          <w:b w:val="0"/>
          <w:sz w:val="26"/>
          <w:szCs w:val="26"/>
        </w:rPr>
        <w:t>15 площею 0,0029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</w:t>
      </w:r>
      <w:r>
        <w:rPr>
          <w:b w:val="0"/>
          <w:sz w:val="26"/>
          <w:szCs w:val="26"/>
        </w:rPr>
        <w:t xml:space="preserve">ль торгівлі по </w:t>
      </w:r>
      <w:proofErr w:type="spellStart"/>
      <w:r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>, 1/43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 присвоїти адресу земельній ділян</w:t>
      </w:r>
      <w:r>
        <w:rPr>
          <w:b w:val="0"/>
          <w:sz w:val="26"/>
          <w:szCs w:val="26"/>
        </w:rPr>
        <w:t>ці площею 0,0058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будівель торгівлі, а саме: – вулиця </w:t>
      </w:r>
      <w:r>
        <w:rPr>
          <w:b w:val="0"/>
          <w:sz w:val="26"/>
          <w:szCs w:val="26"/>
        </w:rPr>
        <w:t>Галицька 1/41</w:t>
      </w:r>
      <w:r w:rsidRPr="008A5D60">
        <w:rPr>
          <w:b w:val="0"/>
          <w:sz w:val="26"/>
          <w:szCs w:val="26"/>
        </w:rPr>
        <w:t xml:space="preserve"> с.Малехів Жовківського району Львівської області; </w:t>
      </w:r>
    </w:p>
    <w:p w:rsidR="00143F22" w:rsidRPr="008A5D60" w:rsidRDefault="00143F22" w:rsidP="00143F22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8A5D60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технічної документації із землеустрою щодо об’єднання земельних ділянок кадастр</w:t>
      </w:r>
      <w:r>
        <w:rPr>
          <w:b w:val="0"/>
          <w:sz w:val="26"/>
          <w:szCs w:val="26"/>
        </w:rPr>
        <w:t>овий номер 4622785700:01:011:0314 площею 0,0029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</w:t>
      </w:r>
      <w:r>
        <w:rPr>
          <w:b w:val="0"/>
          <w:sz w:val="26"/>
          <w:szCs w:val="26"/>
        </w:rPr>
        <w:t xml:space="preserve">ль торгівлі по </w:t>
      </w:r>
      <w:proofErr w:type="spellStart"/>
      <w:r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>, 1/41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 та кадастро</w:t>
      </w:r>
      <w:r>
        <w:rPr>
          <w:b w:val="0"/>
          <w:sz w:val="26"/>
          <w:szCs w:val="26"/>
        </w:rPr>
        <w:t>вий номер 4622785700:01:011:0315 площею 0,0029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</w:t>
      </w:r>
      <w:r>
        <w:rPr>
          <w:b w:val="0"/>
          <w:sz w:val="26"/>
          <w:szCs w:val="26"/>
        </w:rPr>
        <w:t xml:space="preserve">ль торгівлі по </w:t>
      </w:r>
      <w:proofErr w:type="spellStart"/>
      <w:r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>, 1/43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</w:t>
      </w:r>
    </w:p>
    <w:p w:rsidR="00143F22" w:rsidRPr="008A5D60" w:rsidRDefault="00143F22" w:rsidP="00143F22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Виготовлену та погоджену технічну документацію із землеустрою щодо об’єднання земельних ділянок для будівництва та обслуговування будівель торгівлі по вул. </w:t>
      </w:r>
      <w:r>
        <w:rPr>
          <w:b w:val="0"/>
          <w:sz w:val="26"/>
          <w:szCs w:val="26"/>
        </w:rPr>
        <w:t>Галицька, 1/41, 1/43</w:t>
      </w:r>
      <w:r w:rsidRPr="008A5D60">
        <w:rPr>
          <w:b w:val="0"/>
          <w:sz w:val="26"/>
          <w:szCs w:val="26"/>
        </w:rPr>
        <w:t xml:space="preserve">  в с.Малехів Жовківського району Львівської області подати на затвердження на сесію Малехівської сільської ради.</w:t>
      </w:r>
    </w:p>
    <w:p w:rsidR="00143F22" w:rsidRPr="008A5D60" w:rsidRDefault="00143F22" w:rsidP="00143F22">
      <w:pPr>
        <w:pStyle w:val="a5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lastRenderedPageBreak/>
        <w:t xml:space="preserve">Контроль по виконанню даного рішення покласти на комісію з питань регулювання земельних відносин, </w:t>
      </w:r>
      <w:r w:rsidRPr="008A5D60">
        <w:rPr>
          <w:rStyle w:val="a7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A5D60">
        <w:rPr>
          <w:sz w:val="26"/>
          <w:szCs w:val="26"/>
        </w:rPr>
        <w:t xml:space="preserve"> </w:t>
      </w:r>
      <w:r w:rsidRPr="008A5D60">
        <w:rPr>
          <w:b w:val="0"/>
          <w:sz w:val="26"/>
          <w:szCs w:val="26"/>
        </w:rPr>
        <w:t>та екології Малехівської сільської ради.</w:t>
      </w:r>
    </w:p>
    <w:p w:rsidR="00143F22" w:rsidRPr="008A5D60" w:rsidRDefault="00143F22" w:rsidP="00143F22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                </w:t>
      </w:r>
    </w:p>
    <w:p w:rsidR="00143F22" w:rsidRPr="008A5D60" w:rsidRDefault="00143F22" w:rsidP="00143F22">
      <w:pPr>
        <w:pStyle w:val="a5"/>
        <w:spacing w:before="0" w:line="240" w:lineRule="auto"/>
        <w:ind w:left="76" w:right="-1"/>
        <w:jc w:val="both"/>
        <w:rPr>
          <w:b w:val="0"/>
          <w:sz w:val="26"/>
          <w:szCs w:val="26"/>
        </w:rPr>
      </w:pPr>
    </w:p>
    <w:p w:rsidR="00143F22" w:rsidRPr="008A5D60" w:rsidRDefault="00143F22" w:rsidP="00143F22">
      <w:pPr>
        <w:pStyle w:val="a5"/>
        <w:spacing w:before="0" w:line="240" w:lineRule="auto"/>
        <w:ind w:left="76" w:right="-1"/>
        <w:jc w:val="both"/>
        <w:rPr>
          <w:b w:val="0"/>
          <w:sz w:val="26"/>
          <w:szCs w:val="26"/>
        </w:rPr>
      </w:pPr>
    </w:p>
    <w:p w:rsidR="00143F22" w:rsidRPr="008A5D60" w:rsidRDefault="00143F22" w:rsidP="00143F22">
      <w:pPr>
        <w:pStyle w:val="a5"/>
        <w:spacing w:before="0" w:line="240" w:lineRule="auto"/>
        <w:ind w:left="76" w:right="-1"/>
        <w:jc w:val="both"/>
        <w:rPr>
          <w:b w:val="0"/>
          <w:sz w:val="26"/>
          <w:szCs w:val="26"/>
        </w:rPr>
      </w:pPr>
    </w:p>
    <w:p w:rsidR="00143F22" w:rsidRDefault="00143F22" w:rsidP="00143F22">
      <w:pPr>
        <w:pStyle w:val="a5"/>
        <w:spacing w:before="0" w:line="240" w:lineRule="auto"/>
        <w:ind w:left="76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>Сільський голова                               В.В.Сеньковський</w:t>
      </w:r>
    </w:p>
    <w:p w:rsidR="00456904" w:rsidRPr="00143F22" w:rsidRDefault="00456904" w:rsidP="00143F22"/>
    <w:sectPr w:rsidR="00456904" w:rsidRPr="00143F22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42517"/>
    <w:rsid w:val="00060B09"/>
    <w:rsid w:val="00062B86"/>
    <w:rsid w:val="00070D17"/>
    <w:rsid w:val="000828EA"/>
    <w:rsid w:val="00092CFA"/>
    <w:rsid w:val="00095A28"/>
    <w:rsid w:val="000A1DD8"/>
    <w:rsid w:val="000E1031"/>
    <w:rsid w:val="00132E07"/>
    <w:rsid w:val="00143F22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1C93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153A"/>
    <w:rsid w:val="00DA400E"/>
    <w:rsid w:val="00DD2D55"/>
    <w:rsid w:val="00DF019A"/>
    <w:rsid w:val="00E041BC"/>
    <w:rsid w:val="00E04CF7"/>
    <w:rsid w:val="00E732E9"/>
    <w:rsid w:val="00EA06B1"/>
    <w:rsid w:val="00EA346C"/>
    <w:rsid w:val="00EB5EEF"/>
    <w:rsid w:val="00EE73E4"/>
    <w:rsid w:val="00EF6CDE"/>
    <w:rsid w:val="00F108F9"/>
    <w:rsid w:val="00F11FBF"/>
    <w:rsid w:val="00F56392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B2654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1901</TotalTime>
  <Pages>2</Pages>
  <Words>2013</Words>
  <Characters>1148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2019-10-15T13:33:00Z</cp:lastPrinted>
  <dcterms:created xsi:type="dcterms:W3CDTF">2019-09-23T06:20:00Z</dcterms:created>
  <dcterms:modified xsi:type="dcterms:W3CDTF">2021-11-10T14:22:00Z</dcterms:modified>
</cp:coreProperties>
</file>