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FE6" w:rsidRDefault="00405FE6" w:rsidP="00405FE6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3EF70FEB" wp14:editId="272A8197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FE6" w:rsidRDefault="00405FE6" w:rsidP="00405FE6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405FE6" w:rsidRDefault="00405FE6" w:rsidP="00405FE6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405FE6" w:rsidRDefault="00405FE6" w:rsidP="00405FE6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405FE6" w:rsidRPr="00882FD2" w:rsidRDefault="00405FE6" w:rsidP="00405FE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82FD2">
        <w:rPr>
          <w:b w:val="0"/>
        </w:rPr>
        <w:t>ХХ</w:t>
      </w:r>
      <w:r w:rsidRPr="00882FD2">
        <w:rPr>
          <w:b w:val="0"/>
          <w:szCs w:val="40"/>
        </w:rPr>
        <w:t>ХІІІ</w:t>
      </w:r>
      <w:r w:rsidRPr="00882FD2">
        <w:rPr>
          <w:b w:val="0"/>
        </w:rPr>
        <w:t xml:space="preserve"> </w:t>
      </w:r>
      <w:r w:rsidRPr="00882FD2">
        <w:rPr>
          <w:b w:val="0"/>
          <w:bCs w:val="0"/>
        </w:rPr>
        <w:t>сесія сьомого демократичного скликання</w:t>
      </w:r>
    </w:p>
    <w:p w:rsidR="00405FE6" w:rsidRPr="00882FD2" w:rsidRDefault="00405FE6" w:rsidP="00405FE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82FD2">
        <w:rPr>
          <w:b w:val="0"/>
        </w:rPr>
        <w:t xml:space="preserve"> РІШЕННЯ № </w:t>
      </w:r>
      <w:r>
        <w:rPr>
          <w:b w:val="0"/>
        </w:rPr>
        <w:t>22</w:t>
      </w:r>
    </w:p>
    <w:p w:rsidR="00405FE6" w:rsidRPr="002C5A7D" w:rsidRDefault="00405FE6" w:rsidP="00405FE6">
      <w:pPr>
        <w:spacing w:before="0"/>
        <w:ind w:left="0" w:right="0"/>
        <w:rPr>
          <w:sz w:val="16"/>
          <w:szCs w:val="16"/>
        </w:rPr>
      </w:pPr>
      <w:r w:rsidRPr="00882FD2">
        <w:rPr>
          <w:b w:val="0"/>
        </w:rPr>
        <w:t>від 28.11.2018 року</w:t>
      </w:r>
    </w:p>
    <w:p w:rsidR="00405FE6" w:rsidRDefault="00405FE6" w:rsidP="00405FE6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передачу на баланс </w:t>
      </w:r>
    </w:p>
    <w:p w:rsidR="00405FE6" w:rsidRPr="0024492E" w:rsidRDefault="00405FE6" w:rsidP="00405FE6">
      <w:pPr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центрального водопроводу  с.Малехів </w:t>
      </w:r>
      <w:r w:rsidRPr="00D336CD">
        <w:rPr>
          <w:b w:val="0"/>
        </w:rPr>
        <w:t xml:space="preserve"> </w:t>
      </w:r>
      <w:r>
        <w:rPr>
          <w:b w:val="0"/>
        </w:rPr>
        <w:t xml:space="preserve">  </w:t>
      </w:r>
    </w:p>
    <w:bookmarkEnd w:id="0"/>
    <w:p w:rsidR="00405FE6" w:rsidRDefault="00405FE6" w:rsidP="00405FE6">
      <w:pPr>
        <w:spacing w:before="0" w:line="240" w:lineRule="auto"/>
        <w:ind w:left="0" w:right="0"/>
        <w:rPr>
          <w:sz w:val="16"/>
          <w:szCs w:val="16"/>
        </w:rPr>
      </w:pPr>
    </w:p>
    <w:p w:rsidR="00405FE6" w:rsidRDefault="00405FE6" w:rsidP="00405FE6">
      <w:pPr>
        <w:spacing w:before="0" w:line="240" w:lineRule="auto"/>
        <w:ind w:left="0" w:right="0"/>
        <w:rPr>
          <w:sz w:val="16"/>
          <w:szCs w:val="16"/>
        </w:rPr>
      </w:pPr>
    </w:p>
    <w:p w:rsidR="00405FE6" w:rsidRPr="00781C36" w:rsidRDefault="00405FE6" w:rsidP="00405FE6">
      <w:pPr>
        <w:spacing w:before="0" w:line="240" w:lineRule="auto"/>
        <w:ind w:left="0" w:right="0"/>
        <w:jc w:val="both"/>
        <w:rPr>
          <w:b w:val="0"/>
        </w:rPr>
      </w:pPr>
      <w:r w:rsidRPr="00971985">
        <w:tab/>
      </w:r>
      <w:r w:rsidRPr="00781C36">
        <w:rPr>
          <w:b w:val="0"/>
        </w:rPr>
        <w:t xml:space="preserve">Відповідно до статей 26, 60 Закону України «Про місцеве самоврядування в Україні», </w:t>
      </w:r>
      <w:r w:rsidRPr="00781C36">
        <w:rPr>
          <w:b w:val="0"/>
        </w:rPr>
        <w:tab/>
        <w:t xml:space="preserve">пункту 3 статті 4-1 Закону України «Про передачу об’єктів права державної та комунальної власності», </w:t>
      </w:r>
      <w:r w:rsidRPr="00781C36">
        <w:rPr>
          <w:b w:val="0"/>
          <w:szCs w:val="26"/>
        </w:rPr>
        <w:t xml:space="preserve">враховуючи пропозиції комісію з питань регулювання земельних відносин, </w:t>
      </w:r>
      <w:r w:rsidRPr="00781C36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781C36">
        <w:rPr>
          <w:b w:val="0"/>
          <w:szCs w:val="26"/>
        </w:rPr>
        <w:t xml:space="preserve"> та екології Малехівської сільської ради</w:t>
      </w:r>
      <w:r w:rsidRPr="00781C36">
        <w:rPr>
          <w:b w:val="0"/>
        </w:rPr>
        <w:t xml:space="preserve"> </w:t>
      </w:r>
      <w:r>
        <w:rPr>
          <w:b w:val="0"/>
        </w:rPr>
        <w:t xml:space="preserve">та будівельної комісії, </w:t>
      </w:r>
      <w:r w:rsidRPr="00781C36">
        <w:rPr>
          <w:b w:val="0"/>
        </w:rPr>
        <w:t xml:space="preserve">стосовно </w:t>
      </w:r>
      <w:r>
        <w:rPr>
          <w:b w:val="0"/>
        </w:rPr>
        <w:t>передачі</w:t>
      </w:r>
      <w:r w:rsidRPr="00781C36">
        <w:rPr>
          <w:b w:val="0"/>
        </w:rPr>
        <w:t xml:space="preserve"> інженерних мереж</w:t>
      </w:r>
      <w:r>
        <w:rPr>
          <w:b w:val="0"/>
        </w:rPr>
        <w:t xml:space="preserve"> (центрального водопроводу)</w:t>
      </w:r>
      <w:r w:rsidRPr="00781C36">
        <w:rPr>
          <w:b w:val="0"/>
        </w:rPr>
        <w:t xml:space="preserve"> на праві господарського відання,</w:t>
      </w:r>
      <w:r w:rsidRPr="00781C36">
        <w:rPr>
          <w:b w:val="0"/>
          <w:szCs w:val="26"/>
        </w:rPr>
        <w:t xml:space="preserve"> </w:t>
      </w:r>
      <w:r>
        <w:rPr>
          <w:b w:val="0"/>
        </w:rPr>
        <w:t>Малехівська сільська рада</w:t>
      </w:r>
    </w:p>
    <w:p w:rsidR="00405FE6" w:rsidRDefault="00405FE6" w:rsidP="00405FE6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ВИРІШИЛА:</w:t>
      </w:r>
    </w:p>
    <w:p w:rsidR="00405FE6" w:rsidRDefault="00405FE6" w:rsidP="00405FE6">
      <w:pPr>
        <w:spacing w:before="0" w:line="240" w:lineRule="auto"/>
        <w:ind w:left="0" w:right="0"/>
        <w:rPr>
          <w:b w:val="0"/>
        </w:rPr>
      </w:pPr>
    </w:p>
    <w:p w:rsidR="00405FE6" w:rsidRDefault="00405FE6" w:rsidP="00405FE6">
      <w:pPr>
        <w:widowControl/>
        <w:numPr>
          <w:ilvl w:val="0"/>
          <w:numId w:val="26"/>
        </w:numPr>
        <w:tabs>
          <w:tab w:val="clear" w:pos="1788"/>
          <w:tab w:val="num" w:pos="0"/>
        </w:tabs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 w:rsidRPr="00BC15C1">
        <w:rPr>
          <w:b w:val="0"/>
        </w:rPr>
        <w:t>Виконавчому комітету Малехівської сільської ради організувати спільну нараду з керівництвом ЛМКП «</w:t>
      </w:r>
      <w:proofErr w:type="spellStart"/>
      <w:r w:rsidRPr="00BC15C1">
        <w:rPr>
          <w:b w:val="0"/>
        </w:rPr>
        <w:t>Львівводоканал</w:t>
      </w:r>
      <w:proofErr w:type="spellEnd"/>
      <w:r w:rsidRPr="00BC15C1">
        <w:rPr>
          <w:b w:val="0"/>
        </w:rPr>
        <w:t xml:space="preserve">», представниками Львівської міської ради, керівництвом УКБ </w:t>
      </w:r>
      <w:proofErr w:type="spellStart"/>
      <w:r w:rsidRPr="00BC15C1">
        <w:rPr>
          <w:b w:val="0"/>
        </w:rPr>
        <w:t>м.Львова</w:t>
      </w:r>
      <w:proofErr w:type="spellEnd"/>
      <w:r w:rsidRPr="00BC15C1">
        <w:rPr>
          <w:b w:val="0"/>
        </w:rPr>
        <w:t xml:space="preserve"> та </w:t>
      </w:r>
      <w:proofErr w:type="spellStart"/>
      <w:r w:rsidRPr="00BC15C1">
        <w:rPr>
          <w:b w:val="0"/>
        </w:rPr>
        <w:t>Малехівською</w:t>
      </w:r>
      <w:proofErr w:type="spellEnd"/>
      <w:r w:rsidRPr="00BC15C1">
        <w:rPr>
          <w:b w:val="0"/>
        </w:rPr>
        <w:t xml:space="preserve"> сільською радою щодо обговорення питання про передачу на баланс інженерних мереж (центрального водопроводу), який збудований по всій території Малехівської сільської ради.</w:t>
      </w:r>
    </w:p>
    <w:p w:rsidR="00405FE6" w:rsidRPr="00BC15C1" w:rsidRDefault="00405FE6" w:rsidP="00405FE6">
      <w:pPr>
        <w:widowControl/>
        <w:numPr>
          <w:ilvl w:val="0"/>
          <w:numId w:val="26"/>
        </w:numPr>
        <w:tabs>
          <w:tab w:val="clear" w:pos="1788"/>
          <w:tab w:val="num" w:pos="0"/>
        </w:tabs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 w:rsidRPr="00BC15C1">
        <w:rPr>
          <w:b w:val="0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C15C1">
        <w:rPr>
          <w:rStyle w:val="a6"/>
          <w:rFonts w:eastAsiaTheme="majorEastAsia"/>
          <w:szCs w:val="24"/>
        </w:rPr>
        <w:t>благоустрою та охорони навколишнього середовища</w:t>
      </w:r>
      <w:r w:rsidRPr="00BC15C1">
        <w:rPr>
          <w:b w:val="0"/>
          <w:szCs w:val="24"/>
        </w:rPr>
        <w:t xml:space="preserve"> та екології Малехівської сільської ради.</w:t>
      </w:r>
    </w:p>
    <w:p w:rsidR="00405FE6" w:rsidRDefault="00405FE6" w:rsidP="00405FE6">
      <w:pPr>
        <w:spacing w:before="0" w:line="240" w:lineRule="auto"/>
        <w:ind w:left="0" w:right="0"/>
        <w:jc w:val="both"/>
        <w:rPr>
          <w:b w:val="0"/>
          <w:lang w:val="ru-RU"/>
        </w:rPr>
      </w:pPr>
    </w:p>
    <w:p w:rsidR="00405FE6" w:rsidRPr="003A27D2" w:rsidRDefault="00405FE6" w:rsidP="00405FE6">
      <w:pPr>
        <w:spacing w:before="0" w:line="240" w:lineRule="auto"/>
        <w:ind w:left="0" w:right="0"/>
        <w:jc w:val="both"/>
        <w:rPr>
          <w:b w:val="0"/>
          <w:lang w:val="ru-RU"/>
        </w:rPr>
      </w:pPr>
    </w:p>
    <w:p w:rsidR="00405FE6" w:rsidRDefault="00405FE6" w:rsidP="00405FE6">
      <w:pPr>
        <w:spacing w:before="0" w:line="240" w:lineRule="auto"/>
        <w:ind w:left="0" w:right="0"/>
        <w:jc w:val="both"/>
        <w:rPr>
          <w:b w:val="0"/>
          <w:szCs w:val="24"/>
        </w:rPr>
      </w:pPr>
    </w:p>
    <w:p w:rsidR="00405FE6" w:rsidRDefault="00405FE6" w:rsidP="00405FE6">
      <w:pPr>
        <w:spacing w:before="0" w:line="240" w:lineRule="auto"/>
        <w:ind w:left="0" w:right="0"/>
        <w:jc w:val="both"/>
        <w:rPr>
          <w:b w:val="0"/>
        </w:rPr>
      </w:pPr>
      <w:r w:rsidRPr="000F5A45">
        <w:rPr>
          <w:b w:val="0"/>
          <w:szCs w:val="24"/>
        </w:rPr>
        <w:t>Сільський голова                                                  В.В.Сеньковський</w:t>
      </w:r>
      <w:r w:rsidRPr="00E83DDB">
        <w:rPr>
          <w:b w:val="0"/>
        </w:rPr>
        <w:tab/>
      </w:r>
    </w:p>
    <w:p w:rsidR="00405FE6" w:rsidRPr="002B63BF" w:rsidRDefault="00405FE6" w:rsidP="00405FE6">
      <w:pPr>
        <w:pStyle w:val="a3"/>
        <w:spacing w:before="0" w:line="240" w:lineRule="auto"/>
        <w:ind w:left="0" w:right="-1"/>
        <w:rPr>
          <w:b w:val="0"/>
          <w:szCs w:val="24"/>
        </w:rPr>
      </w:pPr>
    </w:p>
    <w:p w:rsidR="00405FE6" w:rsidRPr="00F16784" w:rsidRDefault="00405FE6" w:rsidP="00405FE6">
      <w:pPr>
        <w:spacing w:before="0" w:line="240" w:lineRule="auto"/>
        <w:ind w:left="0" w:right="0"/>
        <w:jc w:val="both"/>
        <w:rPr>
          <w:b w:val="0"/>
        </w:rPr>
      </w:pPr>
    </w:p>
    <w:p w:rsidR="009C03B9" w:rsidRPr="00575121" w:rsidRDefault="009C03B9" w:rsidP="00575121">
      <w:pPr>
        <w:spacing w:before="0" w:line="240" w:lineRule="auto"/>
        <w:ind w:left="0" w:right="0"/>
        <w:rPr>
          <w:b w:val="0"/>
          <w:sz w:val="24"/>
          <w:szCs w:val="24"/>
        </w:rPr>
      </w:pPr>
    </w:p>
    <w:sectPr w:rsidR="009C03B9" w:rsidRPr="0057512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095"/>
    <w:rsid w:val="000A0673"/>
    <w:rsid w:val="000A50C9"/>
    <w:rsid w:val="000C3F92"/>
    <w:rsid w:val="000F237E"/>
    <w:rsid w:val="001828ED"/>
    <w:rsid w:val="002062C2"/>
    <w:rsid w:val="002514D3"/>
    <w:rsid w:val="0027481F"/>
    <w:rsid w:val="00275936"/>
    <w:rsid w:val="00275F47"/>
    <w:rsid w:val="00285F41"/>
    <w:rsid w:val="002B69BC"/>
    <w:rsid w:val="002D6088"/>
    <w:rsid w:val="002F03D9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9F6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05FE6"/>
    <w:rsid w:val="00414E98"/>
    <w:rsid w:val="004D2DC0"/>
    <w:rsid w:val="004E0DC7"/>
    <w:rsid w:val="00525BDD"/>
    <w:rsid w:val="005521B2"/>
    <w:rsid w:val="00560B5A"/>
    <w:rsid w:val="00572DC9"/>
    <w:rsid w:val="00575121"/>
    <w:rsid w:val="005B1F79"/>
    <w:rsid w:val="005C028D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718D7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A7321"/>
    <w:rsid w:val="009B1B8F"/>
    <w:rsid w:val="009C03B9"/>
    <w:rsid w:val="009F04AD"/>
    <w:rsid w:val="00A01555"/>
    <w:rsid w:val="00A04EC1"/>
    <w:rsid w:val="00A147D8"/>
    <w:rsid w:val="00A41F11"/>
    <w:rsid w:val="00A4720C"/>
    <w:rsid w:val="00A54E69"/>
    <w:rsid w:val="00A60F9D"/>
    <w:rsid w:val="00AE2D71"/>
    <w:rsid w:val="00B30D2E"/>
    <w:rsid w:val="00B4780F"/>
    <w:rsid w:val="00B568AC"/>
    <w:rsid w:val="00BB173D"/>
    <w:rsid w:val="00BC15C1"/>
    <w:rsid w:val="00BC17E0"/>
    <w:rsid w:val="00BD495E"/>
    <w:rsid w:val="00BE32CB"/>
    <w:rsid w:val="00BF122F"/>
    <w:rsid w:val="00C13822"/>
    <w:rsid w:val="00C25982"/>
    <w:rsid w:val="00C36F21"/>
    <w:rsid w:val="00C44511"/>
    <w:rsid w:val="00C73183"/>
    <w:rsid w:val="00CA1AF8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D1F39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81</cp:revision>
  <cp:lastPrinted>2018-12-18T07:52:00Z</cp:lastPrinted>
  <dcterms:created xsi:type="dcterms:W3CDTF">2018-11-21T07:33:00Z</dcterms:created>
  <dcterms:modified xsi:type="dcterms:W3CDTF">2021-12-01T08:57:00Z</dcterms:modified>
</cp:coreProperties>
</file>