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A6" w:rsidRPr="00F578AD" w:rsidRDefault="00D97EA6" w:rsidP="00D97EA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CB830EE" wp14:editId="213A0AA1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EA6" w:rsidRPr="00F578AD" w:rsidRDefault="00D97EA6" w:rsidP="00D97EA6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D97EA6" w:rsidRPr="00F578AD" w:rsidRDefault="00D97EA6" w:rsidP="00D97EA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D97EA6" w:rsidRPr="00F578AD" w:rsidRDefault="00D97EA6" w:rsidP="00D97EA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D97EA6" w:rsidRPr="00702025" w:rsidRDefault="00D97EA6" w:rsidP="00D97EA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</w:rPr>
        <w:t>ХІ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D97EA6" w:rsidRPr="00702025" w:rsidRDefault="00D97EA6" w:rsidP="00D97EA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2</w:t>
      </w:r>
    </w:p>
    <w:p w:rsidR="00D97EA6" w:rsidRPr="00F578AD" w:rsidRDefault="00D97EA6" w:rsidP="00D97EA6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від 20.09.2018</w:t>
      </w:r>
      <w:r w:rsidRPr="00702025">
        <w:rPr>
          <w:b w:val="0"/>
        </w:rPr>
        <w:t xml:space="preserve"> року</w:t>
      </w:r>
    </w:p>
    <w:p w:rsidR="00D97EA6" w:rsidRDefault="00D97EA6" w:rsidP="00D97EA6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>
        <w:rPr>
          <w:b w:val="0"/>
          <w:sz w:val="26"/>
          <w:szCs w:val="26"/>
        </w:rPr>
        <w:t>Про внесення змін у рішення №7 від 14.06.2018 рік</w:t>
      </w:r>
    </w:p>
    <w:p w:rsidR="00D97EA6" w:rsidRPr="002A1A1F" w:rsidRDefault="00D97EA6" w:rsidP="00D97EA6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</w:t>
      </w:r>
      <w:r w:rsidRPr="002A1A1F">
        <w:rPr>
          <w:b w:val="0"/>
          <w:sz w:val="26"/>
          <w:szCs w:val="26"/>
        </w:rPr>
        <w:t>Про затвердження ставки податку на нерухоме майно,</w:t>
      </w:r>
    </w:p>
    <w:p w:rsidR="00D97EA6" w:rsidRPr="002A1A1F" w:rsidRDefault="00D97EA6" w:rsidP="00D97EA6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відмінне від земельної ділянки</w:t>
      </w:r>
      <w:r>
        <w:rPr>
          <w:b w:val="0"/>
          <w:sz w:val="26"/>
          <w:szCs w:val="26"/>
        </w:rPr>
        <w:t>»</w:t>
      </w:r>
    </w:p>
    <w:bookmarkEnd w:id="0"/>
    <w:p w:rsidR="00D97EA6" w:rsidRPr="002A1A1F" w:rsidRDefault="00D97EA6" w:rsidP="00D97EA6">
      <w:pPr>
        <w:widowControl/>
        <w:autoSpaceDE/>
        <w:autoSpaceDN/>
        <w:adjustRightInd/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D97EA6" w:rsidRPr="002A1A1F" w:rsidRDefault="00D97EA6" w:rsidP="00D97EA6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rStyle w:val="rvts7"/>
          <w:rFonts w:eastAsiaTheme="majorEastAsia"/>
          <w:b w:val="0"/>
          <w:sz w:val="26"/>
          <w:szCs w:val="26"/>
        </w:rPr>
        <w:t>Керуючись Постановою Кабінету Міністрів України від 24.05.2017 року №483 «Про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ділянки» в</w:t>
      </w:r>
      <w:r w:rsidRPr="002A1A1F">
        <w:rPr>
          <w:rStyle w:val="rvts7"/>
          <w:rFonts w:eastAsiaTheme="majorEastAsia"/>
          <w:b w:val="0"/>
          <w:sz w:val="26"/>
          <w:szCs w:val="26"/>
        </w:rPr>
        <w:t xml:space="preserve">ідповідно до ст.266 Податкового кодексу України, </w:t>
      </w:r>
      <w:r w:rsidRPr="002A1A1F">
        <w:rPr>
          <w:b w:val="0"/>
          <w:sz w:val="26"/>
          <w:szCs w:val="26"/>
        </w:rPr>
        <w:t xml:space="preserve"> враховуючи</w:t>
      </w:r>
      <w:r>
        <w:rPr>
          <w:b w:val="0"/>
          <w:sz w:val="26"/>
          <w:szCs w:val="26"/>
        </w:rPr>
        <w:t xml:space="preserve"> лист Головного управління ДФС у Львівській області за №30510/13-01-13-12 від 31.08.2018 року щодо неможливості збільшення граничної межі житлової нерухомості, на яку зменшується база оподаткування податку на нерухоме майно відмінне від земельної ділянки, </w:t>
      </w:r>
      <w:r w:rsidRPr="002A1A1F">
        <w:rPr>
          <w:b w:val="0"/>
          <w:sz w:val="26"/>
          <w:szCs w:val="26"/>
        </w:rPr>
        <w:t xml:space="preserve"> пропозиції планово-бюджетної комісії, керуючись ст.26 Закону України «Про місцеве самоврядування в Україні», Малехівська сільська рада</w:t>
      </w:r>
    </w:p>
    <w:p w:rsidR="00D97EA6" w:rsidRPr="002A1A1F" w:rsidRDefault="00D97EA6" w:rsidP="00D97EA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2A1A1F">
        <w:rPr>
          <w:b w:val="0"/>
          <w:sz w:val="26"/>
          <w:szCs w:val="26"/>
        </w:rPr>
        <w:t>ВИРІШИЛА:</w:t>
      </w:r>
    </w:p>
    <w:p w:rsidR="00D97EA6" w:rsidRPr="0009634B" w:rsidRDefault="00D97EA6" w:rsidP="00D97EA6">
      <w:pPr>
        <w:pStyle w:val="ad"/>
        <w:numPr>
          <w:ilvl w:val="0"/>
          <w:numId w:val="20"/>
        </w:numPr>
        <w:ind w:left="0" w:hanging="284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sz w:val="28"/>
          <w:szCs w:val="28"/>
        </w:rPr>
        <w:t xml:space="preserve">Внести зміни у рішення 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</w:t>
      </w:r>
      <w:r w:rsidRPr="0009634B">
        <w:rPr>
          <w:rFonts w:ascii="Times New Roman" w:hAnsi="Times New Roman"/>
          <w:sz w:val="28"/>
          <w:szCs w:val="28"/>
        </w:rPr>
        <w:t>№7 від 14.06.2018 рік та викласти у новій редакції:</w:t>
      </w:r>
    </w:p>
    <w:p w:rsidR="00D97EA6" w:rsidRPr="0009634B" w:rsidRDefault="00D97EA6" w:rsidP="00D97EA6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1. 1. Встановити на території Малехівської сільської ради:</w:t>
      </w:r>
    </w:p>
    <w:p w:rsidR="00D97EA6" w:rsidRPr="0009634B" w:rsidRDefault="00D97EA6" w:rsidP="00D97EA6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1) ставки податку на нерухоме майно, відмінне від земельної ділянки, згідно з додатком 1;</w:t>
      </w:r>
    </w:p>
    <w:p w:rsidR="00D97EA6" w:rsidRPr="0009634B" w:rsidRDefault="00D97EA6" w:rsidP="00D97EA6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D97EA6" w:rsidRPr="0009634B" w:rsidRDefault="00D97EA6" w:rsidP="00D97EA6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2.1 Оприлюднити рішення </w:t>
      </w:r>
      <w:r>
        <w:rPr>
          <w:rFonts w:ascii="Times New Roman" w:hAnsi="Times New Roman"/>
          <w:noProof/>
          <w:sz w:val="28"/>
          <w:szCs w:val="28"/>
          <w:lang w:val="ru-RU"/>
        </w:rPr>
        <w:t>на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 офіційному сайті Малехівської сільської ради.</w:t>
      </w:r>
    </w:p>
    <w:p w:rsidR="00D97EA6" w:rsidRPr="0009634B" w:rsidRDefault="00D97EA6" w:rsidP="00D97EA6">
      <w:pPr>
        <w:pStyle w:val="ad"/>
        <w:jc w:val="both"/>
        <w:rPr>
          <w:rFonts w:ascii="Times New Roman" w:hAnsi="Times New Roman"/>
          <w:noProof/>
          <w:sz w:val="28"/>
          <w:szCs w:val="28"/>
          <w:lang w:val="ru-RU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>3.1 Рішення набирає чинності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>з</w:t>
      </w:r>
      <w:r w:rsidRPr="0009634B">
        <w:rPr>
          <w:rFonts w:ascii="Times New Roman" w:hAnsi="Times New Roman"/>
          <w:noProof/>
          <w:sz w:val="28"/>
          <w:szCs w:val="28"/>
          <w:vertAlign w:val="superscript"/>
          <w:lang w:val="ru-RU"/>
        </w:rPr>
        <w:t xml:space="preserve"> </w:t>
      </w:r>
      <w:r w:rsidRPr="0009634B">
        <w:rPr>
          <w:rFonts w:ascii="Times New Roman" w:hAnsi="Times New Roman"/>
          <w:noProof/>
          <w:sz w:val="28"/>
          <w:szCs w:val="28"/>
        </w:rPr>
        <w:t>01.01.2019 року</w:t>
      </w:r>
      <w:r w:rsidRPr="0009634B">
        <w:rPr>
          <w:rFonts w:ascii="Times New Roman" w:hAnsi="Times New Roman"/>
          <w:noProof/>
          <w:sz w:val="28"/>
          <w:szCs w:val="28"/>
          <w:lang w:val="ru-RU"/>
        </w:rPr>
        <w:t>.</w:t>
      </w:r>
    </w:p>
    <w:p w:rsidR="00D97EA6" w:rsidRPr="00C0092D" w:rsidRDefault="00D97EA6" w:rsidP="00D97EA6">
      <w:pPr>
        <w:pStyle w:val="ad"/>
        <w:ind w:hanging="284"/>
        <w:jc w:val="both"/>
        <w:rPr>
          <w:rFonts w:ascii="Times New Roman" w:hAnsi="Times New Roman"/>
          <w:noProof/>
          <w:sz w:val="28"/>
          <w:szCs w:val="28"/>
        </w:rPr>
      </w:pPr>
      <w:r w:rsidRPr="0009634B">
        <w:rPr>
          <w:rFonts w:ascii="Times New Roman" w:hAnsi="Times New Roman"/>
          <w:noProof/>
          <w:sz w:val="28"/>
          <w:szCs w:val="28"/>
          <w:lang w:val="ru-RU"/>
        </w:rPr>
        <w:t xml:space="preserve">2. </w:t>
      </w:r>
      <w:r w:rsidRPr="0009634B">
        <w:rPr>
          <w:rFonts w:ascii="Times New Roman" w:hAnsi="Times New Roman"/>
          <w:sz w:val="28"/>
          <w:szCs w:val="28"/>
        </w:rPr>
        <w:t>Контроль по виконанню даного рішення покласти на планову-бюджетну комісію Малехівської сільської ради.</w:t>
      </w:r>
    </w:p>
    <w:p w:rsidR="00D97EA6" w:rsidRDefault="00D97EA6" w:rsidP="00D97EA6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 xml:space="preserve">         </w:t>
      </w:r>
    </w:p>
    <w:p w:rsidR="00D97EA6" w:rsidRDefault="00D97EA6" w:rsidP="00D97EA6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D97EA6" w:rsidRDefault="00D97EA6" w:rsidP="00D97EA6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  <w:r w:rsidRPr="0009634B">
        <w:rPr>
          <w:b w:val="0"/>
        </w:rPr>
        <w:t>Сільський голова                                 Сеньковський В.В.</w:t>
      </w:r>
    </w:p>
    <w:p w:rsidR="00D97EA6" w:rsidRDefault="00D97EA6" w:rsidP="00D97EA6">
      <w:pPr>
        <w:pStyle w:val="a5"/>
        <w:tabs>
          <w:tab w:val="num" w:pos="0"/>
        </w:tabs>
        <w:spacing w:before="0" w:line="240" w:lineRule="auto"/>
        <w:ind w:left="0" w:right="0" w:firstLine="567"/>
        <w:jc w:val="both"/>
        <w:rPr>
          <w:b w:val="0"/>
        </w:rPr>
      </w:pPr>
    </w:p>
    <w:p w:rsidR="003668AA" w:rsidRPr="00D97EA6" w:rsidRDefault="003668AA" w:rsidP="00D97EA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D97EA6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9C1" w:rsidRDefault="000C69C1" w:rsidP="001662F9">
      <w:pPr>
        <w:spacing w:before="0" w:line="240" w:lineRule="auto"/>
      </w:pPr>
      <w:r>
        <w:separator/>
      </w:r>
    </w:p>
  </w:endnote>
  <w:endnote w:type="continuationSeparator" w:id="0">
    <w:p w:rsidR="000C69C1" w:rsidRDefault="000C69C1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9C1" w:rsidRDefault="000C69C1" w:rsidP="001662F9">
      <w:pPr>
        <w:spacing w:before="0" w:line="240" w:lineRule="auto"/>
      </w:pPr>
      <w:r>
        <w:separator/>
      </w:r>
    </w:p>
  </w:footnote>
  <w:footnote w:type="continuationSeparator" w:id="0">
    <w:p w:rsidR="000C69C1" w:rsidRDefault="000C69C1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4666D"/>
    <w:rsid w:val="00060B09"/>
    <w:rsid w:val="000658D5"/>
    <w:rsid w:val="000904A8"/>
    <w:rsid w:val="0009634B"/>
    <w:rsid w:val="000C69C1"/>
    <w:rsid w:val="000E3AA3"/>
    <w:rsid w:val="000F6EAA"/>
    <w:rsid w:val="000F741A"/>
    <w:rsid w:val="00102C75"/>
    <w:rsid w:val="0011282F"/>
    <w:rsid w:val="00122441"/>
    <w:rsid w:val="001662F9"/>
    <w:rsid w:val="001D000B"/>
    <w:rsid w:val="001F7166"/>
    <w:rsid w:val="00240C0D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532B2"/>
    <w:rsid w:val="00453782"/>
    <w:rsid w:val="00471100"/>
    <w:rsid w:val="004865C1"/>
    <w:rsid w:val="004920A7"/>
    <w:rsid w:val="004A4F34"/>
    <w:rsid w:val="004D0918"/>
    <w:rsid w:val="004F67F1"/>
    <w:rsid w:val="00550130"/>
    <w:rsid w:val="00557D86"/>
    <w:rsid w:val="005878B1"/>
    <w:rsid w:val="005A5032"/>
    <w:rsid w:val="005C3015"/>
    <w:rsid w:val="00614848"/>
    <w:rsid w:val="00636C04"/>
    <w:rsid w:val="00677B3A"/>
    <w:rsid w:val="00683171"/>
    <w:rsid w:val="006C12AD"/>
    <w:rsid w:val="006D13DA"/>
    <w:rsid w:val="006D2A91"/>
    <w:rsid w:val="006D5295"/>
    <w:rsid w:val="006F183E"/>
    <w:rsid w:val="006F6463"/>
    <w:rsid w:val="00730B05"/>
    <w:rsid w:val="00750905"/>
    <w:rsid w:val="00767F35"/>
    <w:rsid w:val="007846E1"/>
    <w:rsid w:val="007B0560"/>
    <w:rsid w:val="007B710C"/>
    <w:rsid w:val="0081120B"/>
    <w:rsid w:val="00823C67"/>
    <w:rsid w:val="00841323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619BF"/>
    <w:rsid w:val="00B64B6B"/>
    <w:rsid w:val="00B93C50"/>
    <w:rsid w:val="00B941E7"/>
    <w:rsid w:val="00B94974"/>
    <w:rsid w:val="00BB173D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B3A4D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70D04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63931C-158D-4747-9EEB-C7357EECA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1236</TotalTime>
  <Pages>1</Pages>
  <Words>1077</Words>
  <Characters>614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42</cp:revision>
  <cp:lastPrinted>2018-10-11T09:43:00Z</cp:lastPrinted>
  <dcterms:created xsi:type="dcterms:W3CDTF">2018-09-18T12:58:00Z</dcterms:created>
  <dcterms:modified xsi:type="dcterms:W3CDTF">2021-12-01T14:11:00Z</dcterms:modified>
</cp:coreProperties>
</file>