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CA5" w:rsidRPr="00FF74F0" w:rsidRDefault="00094CA5" w:rsidP="00094CA5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6C467777" wp14:editId="6661F083">
            <wp:extent cx="439257" cy="573811"/>
            <wp:effectExtent l="19050" t="0" r="0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4CA5" w:rsidRPr="00FF74F0" w:rsidRDefault="00094CA5" w:rsidP="00094CA5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094CA5" w:rsidRPr="00FF74F0" w:rsidRDefault="00094CA5" w:rsidP="00094CA5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094CA5" w:rsidRPr="00FF74F0" w:rsidRDefault="00094CA5" w:rsidP="00094CA5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094CA5" w:rsidRPr="00FF74F0" w:rsidRDefault="00094CA5" w:rsidP="00094CA5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ХХ</w:t>
      </w:r>
      <w:r w:rsidRPr="00FF74F0">
        <w:rPr>
          <w:b w:val="0"/>
          <w:sz w:val="26"/>
          <w:szCs w:val="26"/>
          <w:lang w:val="en-US"/>
        </w:rPr>
        <w:t>V</w:t>
      </w:r>
      <w:r>
        <w:rPr>
          <w:b w:val="0"/>
          <w:sz w:val="26"/>
          <w:szCs w:val="26"/>
        </w:rPr>
        <w:t>І</w:t>
      </w:r>
      <w:r w:rsidRPr="00FF74F0">
        <w:rPr>
          <w:b w:val="0"/>
          <w:sz w:val="26"/>
          <w:szCs w:val="26"/>
        </w:rPr>
        <w:t xml:space="preserve"> сесія сьомого демократичного скликання</w:t>
      </w:r>
    </w:p>
    <w:p w:rsidR="00094CA5" w:rsidRPr="00F578AD" w:rsidRDefault="00094CA5" w:rsidP="00094CA5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21</w:t>
      </w:r>
    </w:p>
    <w:p w:rsidR="00094CA5" w:rsidRDefault="00094CA5" w:rsidP="00094CA5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  <w:r>
        <w:rPr>
          <w:b w:val="0"/>
        </w:rPr>
        <w:t>від 19.04.2018</w:t>
      </w:r>
      <w:r w:rsidRPr="00F578AD">
        <w:rPr>
          <w:b w:val="0"/>
        </w:rPr>
        <w:t xml:space="preserve"> року</w:t>
      </w:r>
      <w:r>
        <w:rPr>
          <w:b w:val="0"/>
          <w:sz w:val="24"/>
          <w:szCs w:val="24"/>
        </w:rPr>
        <w:t xml:space="preserve"> </w:t>
      </w:r>
    </w:p>
    <w:p w:rsidR="00094CA5" w:rsidRPr="005A5B31" w:rsidRDefault="00094CA5" w:rsidP="00094CA5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bookmarkStart w:id="0" w:name="_GoBack"/>
      <w:r w:rsidRPr="005A5B31">
        <w:rPr>
          <w:b w:val="0"/>
          <w:sz w:val="24"/>
          <w:szCs w:val="24"/>
        </w:rPr>
        <w:t xml:space="preserve">Про включення в перелік для продажу в оренду  на земельних </w:t>
      </w:r>
    </w:p>
    <w:p w:rsidR="00094CA5" w:rsidRDefault="00094CA5" w:rsidP="00094CA5">
      <w:pPr>
        <w:shd w:val="clear" w:color="auto" w:fill="FFFFFF"/>
        <w:spacing w:before="0" w:line="240" w:lineRule="auto"/>
        <w:ind w:left="0" w:right="-1"/>
        <w:jc w:val="left"/>
        <w:rPr>
          <w:b w:val="0"/>
          <w:sz w:val="24"/>
        </w:rPr>
      </w:pPr>
      <w:r w:rsidRPr="005A5B31">
        <w:rPr>
          <w:b w:val="0"/>
          <w:sz w:val="24"/>
          <w:szCs w:val="24"/>
        </w:rPr>
        <w:t xml:space="preserve">торгах (аукціоні) земельну ділянку </w:t>
      </w:r>
      <w:r w:rsidRPr="00DA2226">
        <w:rPr>
          <w:b w:val="0"/>
          <w:sz w:val="24"/>
        </w:rPr>
        <w:t xml:space="preserve">для будівництва та обслуговування </w:t>
      </w:r>
    </w:p>
    <w:p w:rsidR="00094CA5" w:rsidRPr="005A5B31" w:rsidRDefault="00094CA5" w:rsidP="00094CA5">
      <w:pPr>
        <w:shd w:val="clear" w:color="auto" w:fill="FFFFFF"/>
        <w:spacing w:before="0" w:line="240" w:lineRule="auto"/>
        <w:ind w:left="0" w:right="-1"/>
        <w:jc w:val="left"/>
        <w:rPr>
          <w:b w:val="0"/>
          <w:sz w:val="24"/>
          <w:szCs w:val="24"/>
        </w:rPr>
      </w:pPr>
      <w:r>
        <w:rPr>
          <w:b w:val="0"/>
          <w:sz w:val="24"/>
        </w:rPr>
        <w:t xml:space="preserve">будівель торгівлі по </w:t>
      </w:r>
      <w:proofErr w:type="spellStart"/>
      <w:r>
        <w:rPr>
          <w:b w:val="0"/>
          <w:sz w:val="24"/>
        </w:rPr>
        <w:t>вул.Галицька</w:t>
      </w:r>
      <w:proofErr w:type="spellEnd"/>
      <w:r>
        <w:rPr>
          <w:b w:val="0"/>
          <w:sz w:val="24"/>
        </w:rPr>
        <w:t>, 1/2</w:t>
      </w:r>
      <w:r w:rsidRPr="005A5B31">
        <w:rPr>
          <w:b w:val="0"/>
          <w:sz w:val="24"/>
          <w:szCs w:val="24"/>
        </w:rPr>
        <w:t xml:space="preserve"> </w:t>
      </w:r>
    </w:p>
    <w:p w:rsidR="00094CA5" w:rsidRPr="005A5B31" w:rsidRDefault="00094CA5" w:rsidP="00094CA5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 с.Малехів та продаж права оренди земельної ділянки</w:t>
      </w:r>
    </w:p>
    <w:bookmarkEnd w:id="0"/>
    <w:p w:rsidR="00094CA5" w:rsidRPr="005A5B31" w:rsidRDefault="00094CA5" w:rsidP="00094CA5">
      <w:pPr>
        <w:pStyle w:val="a5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094CA5" w:rsidRPr="005A5B31" w:rsidRDefault="00094CA5" w:rsidP="00094CA5">
      <w:pPr>
        <w:pStyle w:val="a5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 метою продажу права оренди земельної ділянки </w:t>
      </w:r>
      <w:r w:rsidRPr="00D26E89">
        <w:rPr>
          <w:b w:val="0"/>
          <w:sz w:val="24"/>
          <w:szCs w:val="26"/>
        </w:rPr>
        <w:t>кадастровий номер</w:t>
      </w:r>
      <w:r>
        <w:rPr>
          <w:b w:val="0"/>
          <w:sz w:val="24"/>
          <w:szCs w:val="26"/>
        </w:rPr>
        <w:t xml:space="preserve"> 4622785700:01:011:0279</w:t>
      </w:r>
      <w:r w:rsidRPr="00D26E89">
        <w:rPr>
          <w:b w:val="0"/>
          <w:sz w:val="24"/>
          <w:szCs w:val="26"/>
        </w:rPr>
        <w:t xml:space="preserve"> для </w:t>
      </w:r>
      <w:r>
        <w:rPr>
          <w:b w:val="0"/>
          <w:sz w:val="24"/>
          <w:szCs w:val="26"/>
        </w:rPr>
        <w:t>будівництва і обслуговування будівель торгівлі</w:t>
      </w:r>
      <w:r w:rsidRPr="00D26E89">
        <w:rPr>
          <w:b w:val="0"/>
          <w:sz w:val="24"/>
          <w:szCs w:val="26"/>
        </w:rPr>
        <w:t xml:space="preserve"> площею 0,</w:t>
      </w:r>
      <w:r>
        <w:rPr>
          <w:b w:val="0"/>
          <w:sz w:val="24"/>
          <w:szCs w:val="26"/>
        </w:rPr>
        <w:t xml:space="preserve">0095 га по вул. </w:t>
      </w:r>
      <w:r>
        <w:rPr>
          <w:b w:val="0"/>
          <w:sz w:val="24"/>
        </w:rPr>
        <w:t>Галицька, 1/2</w:t>
      </w:r>
      <w:r w:rsidRPr="00D26E89">
        <w:rPr>
          <w:b w:val="0"/>
          <w:sz w:val="24"/>
          <w:szCs w:val="26"/>
        </w:rPr>
        <w:t xml:space="preserve"> в с.Малехів Жовківського району Львівської області</w:t>
      </w:r>
      <w:r>
        <w:rPr>
          <w:b w:val="0"/>
          <w:sz w:val="24"/>
          <w:szCs w:val="26"/>
        </w:rPr>
        <w:t xml:space="preserve"> </w:t>
      </w:r>
      <w:r w:rsidRPr="005A5B31">
        <w:rPr>
          <w:b w:val="0"/>
          <w:sz w:val="24"/>
          <w:szCs w:val="24"/>
        </w:rPr>
        <w:t xml:space="preserve">на земельних торгах у формі аукціону, керуючись ст.144 Конституції України, ст.12,122, 127, 134-138 Земельного кодексу України, Законом України «Про оренду землі», ст.26 Закону України «Про місцеве самоврядування в Україні, враховуючи пропозиції комісії з питань земельних відносин </w:t>
      </w:r>
      <w:r w:rsidRPr="00D26E89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D26E89">
        <w:rPr>
          <w:b w:val="0"/>
          <w:sz w:val="22"/>
          <w:szCs w:val="24"/>
        </w:rPr>
        <w:t xml:space="preserve"> </w:t>
      </w:r>
      <w:r w:rsidRPr="005A5B31">
        <w:rPr>
          <w:b w:val="0"/>
          <w:sz w:val="24"/>
          <w:szCs w:val="24"/>
        </w:rPr>
        <w:t>та екології Малехівської сільської ради, планово бюджетної комісії Малехівської сільської ради щодо продажу права оренди земельної ділянки Малехівська сільська рада</w:t>
      </w:r>
    </w:p>
    <w:p w:rsidR="00094CA5" w:rsidRPr="005A5B31" w:rsidRDefault="00094CA5" w:rsidP="00094CA5">
      <w:pPr>
        <w:pStyle w:val="a5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ВИРІШИЛА:</w:t>
      </w:r>
    </w:p>
    <w:p w:rsidR="00094CA5" w:rsidRPr="005A5B31" w:rsidRDefault="00094CA5" w:rsidP="00094CA5">
      <w:pPr>
        <w:pStyle w:val="a5"/>
        <w:numPr>
          <w:ilvl w:val="0"/>
          <w:numId w:val="2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Включити в перелік для продажу в оренду на земельних торгах (аукціоні) земельну ділянку </w:t>
      </w:r>
      <w:r w:rsidRPr="00D26E89">
        <w:rPr>
          <w:b w:val="0"/>
          <w:sz w:val="24"/>
          <w:szCs w:val="26"/>
        </w:rPr>
        <w:t xml:space="preserve">для </w:t>
      </w:r>
      <w:r>
        <w:rPr>
          <w:b w:val="0"/>
          <w:sz w:val="24"/>
          <w:szCs w:val="26"/>
        </w:rPr>
        <w:t>будівництва і обслуговування будівель торгівлі</w:t>
      </w:r>
      <w:r w:rsidRPr="00D26E89">
        <w:rPr>
          <w:b w:val="0"/>
          <w:sz w:val="24"/>
          <w:szCs w:val="26"/>
        </w:rPr>
        <w:t xml:space="preserve"> площею 0,</w:t>
      </w:r>
      <w:r>
        <w:rPr>
          <w:b w:val="0"/>
          <w:sz w:val="24"/>
          <w:szCs w:val="26"/>
        </w:rPr>
        <w:t>0095 га</w:t>
      </w:r>
      <w:r w:rsidRPr="005A5B31">
        <w:rPr>
          <w:b w:val="0"/>
          <w:sz w:val="24"/>
          <w:szCs w:val="24"/>
        </w:rPr>
        <w:t xml:space="preserve">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 xml:space="preserve">4622785700:01:011:0279  </w:t>
      </w:r>
      <w:r w:rsidRPr="005A5B31">
        <w:rPr>
          <w:b w:val="0"/>
          <w:sz w:val="24"/>
          <w:szCs w:val="24"/>
        </w:rPr>
        <w:t>за адресою: Львівська область Жовківський район с.Малехів по вул.</w:t>
      </w:r>
      <w:r w:rsidRPr="00F02402">
        <w:rPr>
          <w:b w:val="0"/>
          <w:sz w:val="24"/>
          <w:szCs w:val="26"/>
        </w:rPr>
        <w:t xml:space="preserve"> </w:t>
      </w:r>
      <w:r>
        <w:rPr>
          <w:b w:val="0"/>
          <w:sz w:val="24"/>
        </w:rPr>
        <w:t>Галицька, 1/2</w:t>
      </w:r>
      <w:r w:rsidRPr="005A5B31">
        <w:rPr>
          <w:b w:val="0"/>
          <w:sz w:val="24"/>
          <w:szCs w:val="24"/>
        </w:rPr>
        <w:t>.</w:t>
      </w:r>
    </w:p>
    <w:p w:rsidR="00094CA5" w:rsidRPr="005A5B31" w:rsidRDefault="00094CA5" w:rsidP="00094CA5">
      <w:pPr>
        <w:pStyle w:val="a5"/>
        <w:numPr>
          <w:ilvl w:val="0"/>
          <w:numId w:val="2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Продати право оренди земельної ділянки </w:t>
      </w:r>
      <w:r w:rsidRPr="00D26E89">
        <w:rPr>
          <w:b w:val="0"/>
          <w:sz w:val="24"/>
          <w:szCs w:val="26"/>
        </w:rPr>
        <w:t xml:space="preserve">для </w:t>
      </w:r>
      <w:r>
        <w:rPr>
          <w:b w:val="0"/>
          <w:sz w:val="24"/>
          <w:szCs w:val="26"/>
        </w:rPr>
        <w:t>будівництва і обслуговування будівель торгівлі</w:t>
      </w:r>
      <w:r w:rsidRPr="005A5B31">
        <w:rPr>
          <w:b w:val="0"/>
          <w:sz w:val="24"/>
          <w:szCs w:val="24"/>
        </w:rPr>
        <w:t xml:space="preserve"> площею </w:t>
      </w:r>
      <w:r w:rsidRPr="00D26E89">
        <w:rPr>
          <w:b w:val="0"/>
          <w:sz w:val="24"/>
          <w:szCs w:val="26"/>
        </w:rPr>
        <w:t>0,</w:t>
      </w:r>
      <w:r>
        <w:rPr>
          <w:b w:val="0"/>
          <w:sz w:val="24"/>
          <w:szCs w:val="26"/>
        </w:rPr>
        <w:t>0095</w:t>
      </w:r>
      <w:r w:rsidRPr="005A5B31">
        <w:rPr>
          <w:b w:val="0"/>
          <w:sz w:val="24"/>
          <w:szCs w:val="24"/>
        </w:rPr>
        <w:t xml:space="preserve"> га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>4622785700:01:011:0279</w:t>
      </w:r>
      <w:r w:rsidRPr="005A5B31">
        <w:rPr>
          <w:b w:val="0"/>
          <w:sz w:val="24"/>
          <w:szCs w:val="24"/>
        </w:rPr>
        <w:t xml:space="preserve"> та розташована за адресою: Львівська область Жовківський райо</w:t>
      </w:r>
      <w:r>
        <w:rPr>
          <w:b w:val="0"/>
          <w:sz w:val="24"/>
          <w:szCs w:val="24"/>
        </w:rPr>
        <w:t>н с.Малехів по вул.</w:t>
      </w:r>
      <w:r w:rsidRPr="00F02402">
        <w:rPr>
          <w:b w:val="0"/>
          <w:sz w:val="24"/>
          <w:szCs w:val="26"/>
        </w:rPr>
        <w:t xml:space="preserve"> </w:t>
      </w:r>
      <w:r>
        <w:rPr>
          <w:b w:val="0"/>
          <w:sz w:val="24"/>
        </w:rPr>
        <w:t>Галицька, 1/2</w:t>
      </w:r>
      <w:r w:rsidRPr="005A5B31">
        <w:rPr>
          <w:b w:val="0"/>
          <w:sz w:val="24"/>
          <w:szCs w:val="24"/>
        </w:rPr>
        <w:t xml:space="preserve"> на земельних торгах у формі аукціону.</w:t>
      </w:r>
    </w:p>
    <w:p w:rsidR="00094CA5" w:rsidRPr="005A5B31" w:rsidRDefault="00094CA5" w:rsidP="00094CA5">
      <w:pPr>
        <w:pStyle w:val="a5"/>
        <w:numPr>
          <w:ilvl w:val="0"/>
          <w:numId w:val="2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Затвердити стартовий розмір річної орендної плати за земельну ділянку в розмірі </w:t>
      </w:r>
      <w:r>
        <w:rPr>
          <w:b w:val="0"/>
          <w:sz w:val="24"/>
          <w:szCs w:val="24"/>
        </w:rPr>
        <w:t xml:space="preserve">4 495 </w:t>
      </w:r>
      <w:r w:rsidRPr="005A5B31">
        <w:rPr>
          <w:b w:val="0"/>
          <w:sz w:val="24"/>
          <w:szCs w:val="24"/>
        </w:rPr>
        <w:t xml:space="preserve">грн. </w:t>
      </w:r>
      <w:r>
        <w:rPr>
          <w:b w:val="0"/>
          <w:sz w:val="24"/>
          <w:szCs w:val="24"/>
        </w:rPr>
        <w:t xml:space="preserve">15 </w:t>
      </w:r>
      <w:r w:rsidRPr="005A5B31">
        <w:rPr>
          <w:b w:val="0"/>
          <w:sz w:val="24"/>
          <w:szCs w:val="24"/>
        </w:rPr>
        <w:t>коп. (</w:t>
      </w:r>
      <w:r>
        <w:rPr>
          <w:b w:val="0"/>
          <w:sz w:val="24"/>
          <w:szCs w:val="24"/>
        </w:rPr>
        <w:t>чотири тисячі чотириста дев’яносто п’ять гривень п’ятнадцять копійок</w:t>
      </w:r>
      <w:r w:rsidRPr="005A5B31">
        <w:rPr>
          <w:b w:val="0"/>
          <w:sz w:val="24"/>
          <w:szCs w:val="24"/>
        </w:rPr>
        <w:t xml:space="preserve">) без урахування ПДВ, що становить </w:t>
      </w:r>
      <w:r>
        <w:rPr>
          <w:b w:val="0"/>
          <w:sz w:val="24"/>
          <w:szCs w:val="24"/>
        </w:rPr>
        <w:t>10</w:t>
      </w:r>
      <w:r w:rsidRPr="005A5B31">
        <w:rPr>
          <w:b w:val="0"/>
          <w:sz w:val="24"/>
          <w:szCs w:val="24"/>
        </w:rPr>
        <w:t>% від нормативної грошової оцінки земельної ділянки.</w:t>
      </w:r>
    </w:p>
    <w:p w:rsidR="00094CA5" w:rsidRPr="005A5B31" w:rsidRDefault="00094CA5" w:rsidP="00094CA5">
      <w:pPr>
        <w:pStyle w:val="a5"/>
        <w:numPr>
          <w:ilvl w:val="0"/>
          <w:numId w:val="2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Встановити термін оренди </w:t>
      </w:r>
      <w:r>
        <w:rPr>
          <w:b w:val="0"/>
          <w:sz w:val="24"/>
          <w:szCs w:val="24"/>
        </w:rPr>
        <w:t>5</w:t>
      </w:r>
      <w:r w:rsidRPr="005A5B31">
        <w:rPr>
          <w:b w:val="0"/>
          <w:sz w:val="24"/>
          <w:szCs w:val="24"/>
        </w:rPr>
        <w:t xml:space="preserve"> років.</w:t>
      </w:r>
    </w:p>
    <w:p w:rsidR="00094CA5" w:rsidRPr="005A5B31" w:rsidRDefault="00094CA5" w:rsidP="00094CA5">
      <w:pPr>
        <w:pStyle w:val="a5"/>
        <w:numPr>
          <w:ilvl w:val="0"/>
          <w:numId w:val="2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значення кроку земельних торгів у формі аукціону у розмірі 0,5% від стартового розміру річної орендної плати з</w:t>
      </w:r>
      <w:r>
        <w:rPr>
          <w:b w:val="0"/>
          <w:sz w:val="24"/>
          <w:szCs w:val="24"/>
        </w:rPr>
        <w:t>емельної ділянки та становить 22 грн. 48</w:t>
      </w:r>
      <w:r w:rsidRPr="005A5B31">
        <w:rPr>
          <w:b w:val="0"/>
          <w:sz w:val="24"/>
          <w:szCs w:val="24"/>
        </w:rPr>
        <w:t xml:space="preserve"> коп.</w:t>
      </w:r>
    </w:p>
    <w:p w:rsidR="00094CA5" w:rsidRPr="005A5B31" w:rsidRDefault="00094CA5" w:rsidP="00094CA5">
      <w:pPr>
        <w:pStyle w:val="a5"/>
        <w:numPr>
          <w:ilvl w:val="0"/>
          <w:numId w:val="2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Торги провести в порядку визначеному ст.137-139 Земельного Кодексу України.</w:t>
      </w:r>
    </w:p>
    <w:p w:rsidR="00094CA5" w:rsidRPr="005A5B31" w:rsidRDefault="00094CA5" w:rsidP="00094CA5">
      <w:pPr>
        <w:pStyle w:val="a5"/>
        <w:numPr>
          <w:ilvl w:val="0"/>
          <w:numId w:val="2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Фінансування організації та проведення земельних торгів здійснити відповідно до п.5.ст.135 Земельного кодексу України без використання бюджетних коштів, за рахунок коштів Виконавця земельних торгів, на підставі договору про організацію і проведення земельних торгів  у формі аукціону між Організатором торгів та Виконавцем земельних торгів з наступним відшкодуванням витрат Виконавцю земельних торгів за рахунок коштів, що сплачуються покупцем лота.</w:t>
      </w:r>
    </w:p>
    <w:p w:rsidR="00094CA5" w:rsidRPr="005A5B31" w:rsidRDefault="00094CA5" w:rsidP="00094CA5">
      <w:pPr>
        <w:pStyle w:val="a5"/>
        <w:numPr>
          <w:ilvl w:val="0"/>
          <w:numId w:val="2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Доручити сільському голові укласти договір на організацію і проведення земельних торгів  у формі аукціону з Виконавцем земельних торгів.</w:t>
      </w:r>
    </w:p>
    <w:p w:rsidR="00094CA5" w:rsidRPr="005A5B31" w:rsidRDefault="00094CA5" w:rsidP="00094CA5">
      <w:pPr>
        <w:pStyle w:val="a5"/>
        <w:numPr>
          <w:ilvl w:val="0"/>
          <w:numId w:val="2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  <w:lang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ст.137 Земельного кодексу України з урахуванням робочого часу сільської ради.</w:t>
      </w:r>
    </w:p>
    <w:p w:rsidR="00094CA5" w:rsidRPr="005A5B31" w:rsidRDefault="00094CA5" w:rsidP="00094CA5">
      <w:pPr>
        <w:pStyle w:val="a5"/>
        <w:numPr>
          <w:ilvl w:val="0"/>
          <w:numId w:val="2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Місцем проведення земельних торгів у формі аукціону визначити приміщення сільської </w:t>
      </w:r>
      <w:r w:rsidRPr="005A5B31">
        <w:rPr>
          <w:b w:val="0"/>
          <w:sz w:val="24"/>
          <w:szCs w:val="24"/>
        </w:rPr>
        <w:lastRenderedPageBreak/>
        <w:t xml:space="preserve">ради за адресою: 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Львівська обл., Жовківський район, с. Малехів, вул. Івасюка</w:t>
      </w:r>
      <w:r>
        <w:rPr>
          <w:b w:val="0"/>
          <w:color w:val="333333"/>
          <w:sz w:val="24"/>
          <w:szCs w:val="24"/>
          <w:shd w:val="clear" w:color="auto" w:fill="FBFBFB"/>
        </w:rPr>
        <w:t>, 6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.</w:t>
      </w:r>
    </w:p>
    <w:p w:rsidR="00094CA5" w:rsidRPr="005A5B31" w:rsidRDefault="00094CA5" w:rsidP="00094CA5">
      <w:pPr>
        <w:pStyle w:val="a5"/>
        <w:numPr>
          <w:ilvl w:val="0"/>
          <w:numId w:val="28"/>
        </w:numPr>
        <w:spacing w:before="0" w:line="240" w:lineRule="auto"/>
        <w:ind w:left="0" w:right="0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Відповідно до п.5 ст.135 ЗКУ,  п.5.ст.136 ЗКУ,  на виконання п.31 ст.137 ЗКУ зобов'язати Переможця земельних торгів:</w:t>
      </w:r>
    </w:p>
    <w:p w:rsidR="00094CA5" w:rsidRPr="005A5B31" w:rsidRDefault="00094CA5" w:rsidP="00094CA5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11.1. Відшкодувати Організатору земельних торгів витрати, здійсненні на підготовку лоту до проведення земельних торгів.</w:t>
      </w:r>
    </w:p>
    <w:p w:rsidR="00094CA5" w:rsidRPr="005A5B31" w:rsidRDefault="00094CA5" w:rsidP="00094CA5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11.2. Відшкодувати Виконавцю торгів витрати, пов’язані із організацією та проведенням земельних торгів (аукціону) відповідно до вимог чинного законодавства України.</w:t>
      </w:r>
    </w:p>
    <w:p w:rsidR="00094CA5" w:rsidRPr="005A5B31" w:rsidRDefault="00094CA5" w:rsidP="00094CA5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11.3.Відшкодування витрат на організацію і проведення торгів здійснюється Учасником, що став Переможцем торгів на підставі окремого договору між Виконавцем торгів та Учасником.</w:t>
      </w:r>
    </w:p>
    <w:p w:rsidR="00094CA5" w:rsidRPr="005A5B31" w:rsidRDefault="00094CA5" w:rsidP="00094CA5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11.4. Приступити до освоєння земельної ділянки після укладення договору оренди землі.</w:t>
      </w:r>
    </w:p>
    <w:p w:rsidR="00094CA5" w:rsidRPr="005A5B31" w:rsidRDefault="00094CA5" w:rsidP="00094CA5">
      <w:pPr>
        <w:pStyle w:val="a5"/>
        <w:numPr>
          <w:ilvl w:val="1"/>
          <w:numId w:val="28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Забезпечити безперешкодний та цілодобовий доступ до існуючих мереж на території земельної ділянки інженерних мереж для їх ремонту та обслуговування, дотримуватись правил використання земель в охоронній зоні відповідно до вимог інженерних служб.</w:t>
      </w:r>
    </w:p>
    <w:p w:rsidR="00094CA5" w:rsidRPr="005A5B31" w:rsidRDefault="00094CA5" w:rsidP="00094CA5">
      <w:pPr>
        <w:pStyle w:val="a5"/>
        <w:numPr>
          <w:ilvl w:val="1"/>
          <w:numId w:val="28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Використовувати земельну ділянку за цільовим призначенням.</w:t>
      </w:r>
    </w:p>
    <w:p w:rsidR="00094CA5" w:rsidRPr="005A5B31" w:rsidRDefault="00094CA5" w:rsidP="00094CA5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11.7. Виконувати обов’язки землекористувача земельної ділянки згідно з вимогами ст.96 Земельного кодексу України</w:t>
      </w:r>
    </w:p>
    <w:p w:rsidR="00094CA5" w:rsidRPr="005A5B31" w:rsidRDefault="00094CA5" w:rsidP="00094CA5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 w:rsidRPr="005A5B31">
        <w:rPr>
          <w:b w:val="0"/>
          <w:sz w:val="24"/>
          <w:szCs w:val="24"/>
          <w:lang w:eastAsia="uk-UA"/>
        </w:rPr>
        <w:t xml:space="preserve">12. Уповноважити сільського голову </w:t>
      </w:r>
      <w:r w:rsidRPr="005A5B31">
        <w:rPr>
          <w:b w:val="0"/>
          <w:sz w:val="24"/>
          <w:szCs w:val="24"/>
        </w:rPr>
        <w:t>підписати протокол земельних торгів,</w:t>
      </w:r>
      <w:r w:rsidRPr="005A5B31">
        <w:rPr>
          <w:b w:val="0"/>
          <w:sz w:val="24"/>
          <w:szCs w:val="24"/>
          <w:lang w:eastAsia="uk-UA"/>
        </w:rPr>
        <w:t xml:space="preserve"> укласти договір оренди землі  із Переможцем  за результатами земельних торгів</w:t>
      </w:r>
      <w:r w:rsidRPr="005A5B31">
        <w:rPr>
          <w:b w:val="0"/>
          <w:sz w:val="24"/>
          <w:szCs w:val="24"/>
        </w:rPr>
        <w:t xml:space="preserve"> та інші документи з питань проведення земельних торгів</w:t>
      </w:r>
      <w:r w:rsidRPr="005A5B31">
        <w:rPr>
          <w:b w:val="0"/>
          <w:sz w:val="24"/>
          <w:szCs w:val="24"/>
          <w:lang w:eastAsia="uk-UA"/>
        </w:rPr>
        <w:t>.</w:t>
      </w:r>
    </w:p>
    <w:p w:rsidR="00094CA5" w:rsidRPr="005A5B31" w:rsidRDefault="00094CA5" w:rsidP="00094CA5">
      <w:pPr>
        <w:pStyle w:val="a5"/>
        <w:numPr>
          <w:ilvl w:val="0"/>
          <w:numId w:val="16"/>
        </w:numPr>
        <w:shd w:val="clear" w:color="auto" w:fill="FFFFFF"/>
        <w:spacing w:before="0" w:line="240" w:lineRule="auto"/>
        <w:ind w:left="0" w:right="-1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02402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5A5B31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094CA5" w:rsidRPr="005A5B31" w:rsidRDefault="00094CA5" w:rsidP="00094CA5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094CA5" w:rsidRPr="005A5B31" w:rsidRDefault="00094CA5" w:rsidP="00094CA5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094CA5" w:rsidRDefault="00094CA5" w:rsidP="00094CA5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Сільський голова                                                  Сеньковський В.В.</w:t>
      </w:r>
    </w:p>
    <w:p w:rsidR="005939F3" w:rsidRPr="00094CA5" w:rsidRDefault="005939F3" w:rsidP="00094CA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5939F3" w:rsidRPr="00094CA5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1C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0AC6D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D4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CE5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BD1F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6311C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81D010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A1504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474A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B9213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44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6734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2711F2C"/>
    <w:multiLevelType w:val="hybridMultilevel"/>
    <w:tmpl w:val="089EDE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28B01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661495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8D2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0636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E5849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F2743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862D4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A4E3899"/>
    <w:multiLevelType w:val="hybridMultilevel"/>
    <w:tmpl w:val="CD34F8F4"/>
    <w:lvl w:ilvl="0" w:tplc="728E42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2D8F0B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EFD5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F0050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3131C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3B15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ABA3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DDC56D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19C3C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9F3E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E46B4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1375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6DD5724"/>
    <w:multiLevelType w:val="hybridMultilevel"/>
    <w:tmpl w:val="4322FBEA"/>
    <w:lvl w:ilvl="0" w:tplc="C666C0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6FD21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8E77C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93B12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A211B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B2C1D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BA6D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501161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2750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65701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7437A0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BA522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C382B8D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4" w15:restartNumberingAfterBreak="0">
    <w:nsid w:val="5F17346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0D63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8" w15:restartNumberingAfterBreak="0">
    <w:nsid w:val="64FD7F2B"/>
    <w:multiLevelType w:val="multilevel"/>
    <w:tmpl w:val="73DAE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684601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85F5D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2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EB01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2056D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28D4F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28E77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B478C4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9" w15:restartNumberingAfterBreak="0">
    <w:nsid w:val="774030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78356C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8FE70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9021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9AA4AC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B984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39634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3"/>
  </w:num>
  <w:num w:numId="2">
    <w:abstractNumId w:val="71"/>
  </w:num>
  <w:num w:numId="3">
    <w:abstractNumId w:val="47"/>
  </w:num>
  <w:num w:numId="4">
    <w:abstractNumId w:val="56"/>
  </w:num>
  <w:num w:numId="5">
    <w:abstractNumId w:val="6"/>
  </w:num>
  <w:num w:numId="6">
    <w:abstractNumId w:val="77"/>
  </w:num>
  <w:num w:numId="7">
    <w:abstractNumId w:val="20"/>
  </w:num>
  <w:num w:numId="8">
    <w:abstractNumId w:val="49"/>
  </w:num>
  <w:num w:numId="9">
    <w:abstractNumId w:val="26"/>
  </w:num>
  <w:num w:numId="10">
    <w:abstractNumId w:val="44"/>
  </w:num>
  <w:num w:numId="11">
    <w:abstractNumId w:val="55"/>
  </w:num>
  <w:num w:numId="12">
    <w:abstractNumId w:val="80"/>
  </w:num>
  <w:num w:numId="13">
    <w:abstractNumId w:val="53"/>
  </w:num>
  <w:num w:numId="14">
    <w:abstractNumId w:val="40"/>
  </w:num>
  <w:num w:numId="15">
    <w:abstractNumId w:val="67"/>
  </w:num>
  <w:num w:numId="16">
    <w:abstractNumId w:val="13"/>
  </w:num>
  <w:num w:numId="17">
    <w:abstractNumId w:val="7"/>
  </w:num>
  <w:num w:numId="18">
    <w:abstractNumId w:val="68"/>
  </w:num>
  <w:num w:numId="19">
    <w:abstractNumId w:val="37"/>
  </w:num>
  <w:num w:numId="20">
    <w:abstractNumId w:val="15"/>
  </w:num>
  <w:num w:numId="21">
    <w:abstractNumId w:val="86"/>
  </w:num>
  <w:num w:numId="22">
    <w:abstractNumId w:val="84"/>
  </w:num>
  <w:num w:numId="23">
    <w:abstractNumId w:val="60"/>
  </w:num>
  <w:num w:numId="24">
    <w:abstractNumId w:val="23"/>
  </w:num>
  <w:num w:numId="25">
    <w:abstractNumId w:val="39"/>
  </w:num>
  <w:num w:numId="26">
    <w:abstractNumId w:val="64"/>
  </w:num>
  <w:num w:numId="27">
    <w:abstractNumId w:val="18"/>
  </w:num>
  <w:num w:numId="28">
    <w:abstractNumId w:val="38"/>
  </w:num>
  <w:num w:numId="29">
    <w:abstractNumId w:val="1"/>
  </w:num>
  <w:num w:numId="30">
    <w:abstractNumId w:val="14"/>
  </w:num>
  <w:num w:numId="31">
    <w:abstractNumId w:val="24"/>
  </w:num>
  <w:num w:numId="32">
    <w:abstractNumId w:val="52"/>
  </w:num>
  <w:num w:numId="33">
    <w:abstractNumId w:val="32"/>
  </w:num>
  <w:num w:numId="34">
    <w:abstractNumId w:val="42"/>
  </w:num>
  <w:num w:numId="35">
    <w:abstractNumId w:val="61"/>
  </w:num>
  <w:num w:numId="36">
    <w:abstractNumId w:val="35"/>
  </w:num>
  <w:num w:numId="37">
    <w:abstractNumId w:val="27"/>
  </w:num>
  <w:num w:numId="38">
    <w:abstractNumId w:val="65"/>
  </w:num>
  <w:num w:numId="39">
    <w:abstractNumId w:val="9"/>
  </w:num>
  <w:num w:numId="40">
    <w:abstractNumId w:val="22"/>
  </w:num>
  <w:num w:numId="41">
    <w:abstractNumId w:val="16"/>
  </w:num>
  <w:num w:numId="42">
    <w:abstractNumId w:val="28"/>
  </w:num>
  <w:num w:numId="43">
    <w:abstractNumId w:val="19"/>
  </w:num>
  <w:num w:numId="44">
    <w:abstractNumId w:val="78"/>
  </w:num>
  <w:num w:numId="45">
    <w:abstractNumId w:val="12"/>
  </w:num>
  <w:num w:numId="46">
    <w:abstractNumId w:val="41"/>
  </w:num>
  <w:num w:numId="47">
    <w:abstractNumId w:val="33"/>
  </w:num>
  <w:num w:numId="48">
    <w:abstractNumId w:val="29"/>
  </w:num>
  <w:num w:numId="49">
    <w:abstractNumId w:val="82"/>
  </w:num>
  <w:num w:numId="50">
    <w:abstractNumId w:val="5"/>
  </w:num>
  <w:num w:numId="51">
    <w:abstractNumId w:val="59"/>
  </w:num>
  <w:num w:numId="52">
    <w:abstractNumId w:val="10"/>
  </w:num>
  <w:num w:numId="53">
    <w:abstractNumId w:val="48"/>
  </w:num>
  <w:num w:numId="54">
    <w:abstractNumId w:val="74"/>
  </w:num>
  <w:num w:numId="55">
    <w:abstractNumId w:val="4"/>
  </w:num>
  <w:num w:numId="56">
    <w:abstractNumId w:val="46"/>
  </w:num>
  <w:num w:numId="57">
    <w:abstractNumId w:val="79"/>
  </w:num>
  <w:num w:numId="58">
    <w:abstractNumId w:val="81"/>
  </w:num>
  <w:num w:numId="59">
    <w:abstractNumId w:val="72"/>
  </w:num>
  <w:num w:numId="60">
    <w:abstractNumId w:val="2"/>
  </w:num>
  <w:num w:numId="61">
    <w:abstractNumId w:val="58"/>
  </w:num>
  <w:num w:numId="62">
    <w:abstractNumId w:val="21"/>
  </w:num>
  <w:num w:numId="63">
    <w:abstractNumId w:val="0"/>
  </w:num>
  <w:num w:numId="64">
    <w:abstractNumId w:val="66"/>
  </w:num>
  <w:num w:numId="65">
    <w:abstractNumId w:val="17"/>
  </w:num>
  <w:num w:numId="66">
    <w:abstractNumId w:val="43"/>
  </w:num>
  <w:num w:numId="67">
    <w:abstractNumId w:val="51"/>
  </w:num>
  <w:num w:numId="68">
    <w:abstractNumId w:val="25"/>
  </w:num>
  <w:num w:numId="69">
    <w:abstractNumId w:val="36"/>
  </w:num>
  <w:num w:numId="70">
    <w:abstractNumId w:val="30"/>
  </w:num>
  <w:num w:numId="71">
    <w:abstractNumId w:val="50"/>
  </w:num>
  <w:num w:numId="72">
    <w:abstractNumId w:val="31"/>
  </w:num>
  <w:num w:numId="73">
    <w:abstractNumId w:val="3"/>
  </w:num>
  <w:num w:numId="74">
    <w:abstractNumId w:val="8"/>
  </w:num>
  <w:num w:numId="75">
    <w:abstractNumId w:val="83"/>
  </w:num>
  <w:num w:numId="76">
    <w:abstractNumId w:val="69"/>
  </w:num>
  <w:num w:numId="77">
    <w:abstractNumId w:val="70"/>
  </w:num>
  <w:num w:numId="78">
    <w:abstractNumId w:val="85"/>
  </w:num>
  <w:num w:numId="79">
    <w:abstractNumId w:val="45"/>
  </w:num>
  <w:num w:numId="80">
    <w:abstractNumId w:val="75"/>
  </w:num>
  <w:num w:numId="81">
    <w:abstractNumId w:val="76"/>
  </w:num>
  <w:num w:numId="82">
    <w:abstractNumId w:val="54"/>
  </w:num>
  <w:num w:numId="83">
    <w:abstractNumId w:val="34"/>
  </w:num>
  <w:num w:numId="84">
    <w:abstractNumId w:val="62"/>
  </w:num>
  <w:num w:numId="85">
    <w:abstractNumId w:val="73"/>
  </w:num>
  <w:num w:numId="86">
    <w:abstractNumId w:val="57"/>
  </w:num>
  <w:num w:numId="87">
    <w:abstractNumId w:val="1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06606"/>
    <w:rsid w:val="00013C98"/>
    <w:rsid w:val="00015401"/>
    <w:rsid w:val="00035DCD"/>
    <w:rsid w:val="00036F04"/>
    <w:rsid w:val="00060B09"/>
    <w:rsid w:val="00065CD1"/>
    <w:rsid w:val="00073D32"/>
    <w:rsid w:val="000853E5"/>
    <w:rsid w:val="00094CA5"/>
    <w:rsid w:val="000C7944"/>
    <w:rsid w:val="0012188C"/>
    <w:rsid w:val="001272F2"/>
    <w:rsid w:val="00135249"/>
    <w:rsid w:val="00142393"/>
    <w:rsid w:val="00165B06"/>
    <w:rsid w:val="00183362"/>
    <w:rsid w:val="00187901"/>
    <w:rsid w:val="00191B57"/>
    <w:rsid w:val="0019593C"/>
    <w:rsid w:val="001E7289"/>
    <w:rsid w:val="001F6C61"/>
    <w:rsid w:val="00204C8A"/>
    <w:rsid w:val="00232C34"/>
    <w:rsid w:val="00236C87"/>
    <w:rsid w:val="00243293"/>
    <w:rsid w:val="00247C9E"/>
    <w:rsid w:val="00275F47"/>
    <w:rsid w:val="00292550"/>
    <w:rsid w:val="00295D09"/>
    <w:rsid w:val="00296F06"/>
    <w:rsid w:val="002A35AC"/>
    <w:rsid w:val="002B2B7B"/>
    <w:rsid w:val="002B6345"/>
    <w:rsid w:val="002B7B0E"/>
    <w:rsid w:val="00316D4F"/>
    <w:rsid w:val="00320B5E"/>
    <w:rsid w:val="00331C85"/>
    <w:rsid w:val="00333EBD"/>
    <w:rsid w:val="00343933"/>
    <w:rsid w:val="003629A7"/>
    <w:rsid w:val="00363F5C"/>
    <w:rsid w:val="0037092A"/>
    <w:rsid w:val="003A0C87"/>
    <w:rsid w:val="003D2924"/>
    <w:rsid w:val="003D7728"/>
    <w:rsid w:val="003E02AF"/>
    <w:rsid w:val="00406F77"/>
    <w:rsid w:val="004229B0"/>
    <w:rsid w:val="00430530"/>
    <w:rsid w:val="0043338B"/>
    <w:rsid w:val="0043435F"/>
    <w:rsid w:val="00437657"/>
    <w:rsid w:val="00454F22"/>
    <w:rsid w:val="004565CE"/>
    <w:rsid w:val="00466EBC"/>
    <w:rsid w:val="004724B1"/>
    <w:rsid w:val="004741A4"/>
    <w:rsid w:val="00477CD0"/>
    <w:rsid w:val="00481C3C"/>
    <w:rsid w:val="004879CD"/>
    <w:rsid w:val="004A1BE0"/>
    <w:rsid w:val="004A6ECE"/>
    <w:rsid w:val="0051797D"/>
    <w:rsid w:val="00554F11"/>
    <w:rsid w:val="005602FC"/>
    <w:rsid w:val="00563A61"/>
    <w:rsid w:val="005939F3"/>
    <w:rsid w:val="005A0C9C"/>
    <w:rsid w:val="005A0D6B"/>
    <w:rsid w:val="005C5501"/>
    <w:rsid w:val="005D6058"/>
    <w:rsid w:val="005E1972"/>
    <w:rsid w:val="005E7290"/>
    <w:rsid w:val="00631BC4"/>
    <w:rsid w:val="0064516B"/>
    <w:rsid w:val="00660F19"/>
    <w:rsid w:val="006650C7"/>
    <w:rsid w:val="00665ABB"/>
    <w:rsid w:val="00674DD1"/>
    <w:rsid w:val="006866FE"/>
    <w:rsid w:val="006A4D23"/>
    <w:rsid w:val="006B090E"/>
    <w:rsid w:val="006C3991"/>
    <w:rsid w:val="006D3836"/>
    <w:rsid w:val="00716B21"/>
    <w:rsid w:val="00716E7A"/>
    <w:rsid w:val="00722A05"/>
    <w:rsid w:val="00735B7B"/>
    <w:rsid w:val="007653A1"/>
    <w:rsid w:val="00782F1C"/>
    <w:rsid w:val="007B47DE"/>
    <w:rsid w:val="007C363F"/>
    <w:rsid w:val="007C48C8"/>
    <w:rsid w:val="007E763B"/>
    <w:rsid w:val="007F5849"/>
    <w:rsid w:val="00834778"/>
    <w:rsid w:val="0083574A"/>
    <w:rsid w:val="008410FD"/>
    <w:rsid w:val="00841323"/>
    <w:rsid w:val="008514A9"/>
    <w:rsid w:val="00875BE1"/>
    <w:rsid w:val="008A04A8"/>
    <w:rsid w:val="008B7B4D"/>
    <w:rsid w:val="00917C28"/>
    <w:rsid w:val="009200C8"/>
    <w:rsid w:val="00945C99"/>
    <w:rsid w:val="009500B4"/>
    <w:rsid w:val="009635A1"/>
    <w:rsid w:val="0098217A"/>
    <w:rsid w:val="00993543"/>
    <w:rsid w:val="009B137C"/>
    <w:rsid w:val="009B7C18"/>
    <w:rsid w:val="009D12CD"/>
    <w:rsid w:val="009D3F06"/>
    <w:rsid w:val="00A02490"/>
    <w:rsid w:val="00A10F8E"/>
    <w:rsid w:val="00A22C64"/>
    <w:rsid w:val="00A25508"/>
    <w:rsid w:val="00A26572"/>
    <w:rsid w:val="00A336C4"/>
    <w:rsid w:val="00A45206"/>
    <w:rsid w:val="00A70D32"/>
    <w:rsid w:val="00A84A4D"/>
    <w:rsid w:val="00A92E96"/>
    <w:rsid w:val="00AA1778"/>
    <w:rsid w:val="00AA4518"/>
    <w:rsid w:val="00AA4B95"/>
    <w:rsid w:val="00AB1EBC"/>
    <w:rsid w:val="00AB6E86"/>
    <w:rsid w:val="00AC7019"/>
    <w:rsid w:val="00AE1DE6"/>
    <w:rsid w:val="00B50CB9"/>
    <w:rsid w:val="00B61DA0"/>
    <w:rsid w:val="00B73B93"/>
    <w:rsid w:val="00B84981"/>
    <w:rsid w:val="00B86C7A"/>
    <w:rsid w:val="00B93DF7"/>
    <w:rsid w:val="00BA2CB9"/>
    <w:rsid w:val="00BB173D"/>
    <w:rsid w:val="00BB6D6B"/>
    <w:rsid w:val="00BB7370"/>
    <w:rsid w:val="00BC6138"/>
    <w:rsid w:val="00BD4434"/>
    <w:rsid w:val="00BE1B80"/>
    <w:rsid w:val="00BE5417"/>
    <w:rsid w:val="00BF1DDA"/>
    <w:rsid w:val="00C06606"/>
    <w:rsid w:val="00C11CA4"/>
    <w:rsid w:val="00C227FB"/>
    <w:rsid w:val="00C26F2B"/>
    <w:rsid w:val="00C359A3"/>
    <w:rsid w:val="00C36F21"/>
    <w:rsid w:val="00C71AA3"/>
    <w:rsid w:val="00C72437"/>
    <w:rsid w:val="00C84F9F"/>
    <w:rsid w:val="00C9662C"/>
    <w:rsid w:val="00D04323"/>
    <w:rsid w:val="00D05CBB"/>
    <w:rsid w:val="00D216D9"/>
    <w:rsid w:val="00D608E8"/>
    <w:rsid w:val="00D6272C"/>
    <w:rsid w:val="00D879BB"/>
    <w:rsid w:val="00D91967"/>
    <w:rsid w:val="00D93B1E"/>
    <w:rsid w:val="00D95EA9"/>
    <w:rsid w:val="00DA2226"/>
    <w:rsid w:val="00DB7231"/>
    <w:rsid w:val="00DD3DBA"/>
    <w:rsid w:val="00DE2CB0"/>
    <w:rsid w:val="00E143A6"/>
    <w:rsid w:val="00E231FC"/>
    <w:rsid w:val="00E23892"/>
    <w:rsid w:val="00E457D8"/>
    <w:rsid w:val="00E53032"/>
    <w:rsid w:val="00E53AC1"/>
    <w:rsid w:val="00E700D8"/>
    <w:rsid w:val="00E7614A"/>
    <w:rsid w:val="00E831F3"/>
    <w:rsid w:val="00E857ED"/>
    <w:rsid w:val="00EA0EC9"/>
    <w:rsid w:val="00EB27A0"/>
    <w:rsid w:val="00EE5F50"/>
    <w:rsid w:val="00EE6485"/>
    <w:rsid w:val="00EF0326"/>
    <w:rsid w:val="00F064F4"/>
    <w:rsid w:val="00F150BD"/>
    <w:rsid w:val="00F3215C"/>
    <w:rsid w:val="00F35617"/>
    <w:rsid w:val="00F55528"/>
    <w:rsid w:val="00F651D7"/>
    <w:rsid w:val="00F90148"/>
    <w:rsid w:val="00F97F44"/>
    <w:rsid w:val="00FA7CD1"/>
    <w:rsid w:val="00FB1CB7"/>
    <w:rsid w:val="00FB2822"/>
    <w:rsid w:val="00FB3E59"/>
    <w:rsid w:val="00FD1BAE"/>
    <w:rsid w:val="00FF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7F2E9"/>
  <w15:docId w15:val="{9BDC4623-0B2B-4275-A934-4BB8D7033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60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qFormat/>
    <w:rsid w:val="00EA0EC9"/>
    <w:pPr>
      <w:keepNext/>
      <w:suppressAutoHyphens/>
      <w:autoSpaceDE/>
      <w:autoSpaceDN/>
      <w:adjustRightInd/>
      <w:spacing w:before="240" w:after="60" w:line="240" w:lineRule="auto"/>
      <w:ind w:left="0" w:right="0"/>
      <w:jc w:val="left"/>
      <w:outlineLvl w:val="2"/>
    </w:pPr>
    <w:rPr>
      <w:rFonts w:ascii="Arial" w:eastAsia="Arial Unicode MS" w:hAnsi="Arial" w:cs="Arial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660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660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660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660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6606"/>
    <w:pPr>
      <w:ind w:left="720"/>
      <w:contextualSpacing/>
    </w:pPr>
  </w:style>
  <w:style w:type="character" w:customStyle="1" w:styleId="rvts7">
    <w:name w:val="rvts7"/>
    <w:basedOn w:val="a0"/>
    <w:rsid w:val="00C06606"/>
  </w:style>
  <w:style w:type="character" w:styleId="a6">
    <w:name w:val="Strong"/>
    <w:basedOn w:val="a0"/>
    <w:qFormat/>
    <w:rsid w:val="00D95EA9"/>
    <w:rPr>
      <w:b/>
      <w:bCs/>
    </w:rPr>
  </w:style>
  <w:style w:type="paragraph" w:customStyle="1" w:styleId="a7">
    <w:name w:val="a"/>
    <w:basedOn w:val="a"/>
    <w:rsid w:val="00D95EA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E2CB0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E2CB0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E53AC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3E02AF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EA0EC9"/>
    <w:rPr>
      <w:rFonts w:ascii="Arial" w:eastAsia="Arial Unicode MS" w:hAnsi="Arial" w:cs="Arial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A4C193-0BA3-458D-B901-AC6C16E3E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2491</TotalTime>
  <Pages>2</Pages>
  <Words>3010</Words>
  <Characters>1716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104</cp:revision>
  <cp:lastPrinted>2018-06-06T06:46:00Z</cp:lastPrinted>
  <dcterms:created xsi:type="dcterms:W3CDTF">2018-04-16T08:03:00Z</dcterms:created>
  <dcterms:modified xsi:type="dcterms:W3CDTF">2021-12-21T13:55:00Z</dcterms:modified>
</cp:coreProperties>
</file>