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450" w:rsidRPr="00F578AD" w:rsidRDefault="00632450" w:rsidP="0063245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2D6C370" wp14:editId="54146B5D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450" w:rsidRPr="000F4BE9" w:rsidRDefault="00632450" w:rsidP="0063245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632450" w:rsidRPr="000F4BE9" w:rsidRDefault="00632450" w:rsidP="0063245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632450" w:rsidRPr="000F4BE9" w:rsidRDefault="00632450" w:rsidP="0063245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632450" w:rsidRPr="000F4BE9" w:rsidRDefault="00632450" w:rsidP="0063245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632450" w:rsidRPr="000F4BE9" w:rsidRDefault="00632450" w:rsidP="0063245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13</w:t>
      </w:r>
    </w:p>
    <w:p w:rsidR="00632450" w:rsidRDefault="00632450" w:rsidP="0063245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632450" w:rsidRPr="008F00ED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632450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</w:t>
      </w:r>
    </w:p>
    <w:p w:rsidR="00632450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000000"/>
          <w:szCs w:val="19"/>
          <w:shd w:val="clear" w:color="auto" w:fill="FFFFFF"/>
        </w:rPr>
      </w:pPr>
      <w:r w:rsidRPr="00A20CAE">
        <w:rPr>
          <w:b w:val="0"/>
        </w:rPr>
        <w:t xml:space="preserve">для </w:t>
      </w:r>
      <w:r>
        <w:rPr>
          <w:b w:val="0"/>
          <w:color w:val="000000"/>
          <w:szCs w:val="19"/>
          <w:shd w:val="clear" w:color="auto" w:fill="FFFFFF"/>
        </w:rPr>
        <w:t xml:space="preserve">розміщення та експлуатацію будівель і споруд, додаткових </w:t>
      </w:r>
    </w:p>
    <w:p w:rsidR="00632450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>
        <w:rPr>
          <w:b w:val="0"/>
          <w:color w:val="000000"/>
          <w:szCs w:val="19"/>
          <w:shd w:val="clear" w:color="auto" w:fill="FFFFFF"/>
        </w:rPr>
        <w:t>транспортних послуг та допоміжних операцій</w:t>
      </w:r>
      <w:r>
        <w:rPr>
          <w:b w:val="0"/>
        </w:rPr>
        <w:t xml:space="preserve"> </w:t>
      </w:r>
      <w:r w:rsidRPr="008F00ED">
        <w:rPr>
          <w:b w:val="0"/>
          <w:color w:val="222222"/>
          <w:szCs w:val="26"/>
        </w:rPr>
        <w:t xml:space="preserve">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632450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632450" w:rsidRDefault="00632450" w:rsidP="00632450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632450" w:rsidRPr="008F00ED" w:rsidRDefault="00632450" w:rsidP="0063245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 w:rsidRPr="002807D8">
        <w:rPr>
          <w:b w:val="0"/>
          <w:iCs/>
          <w:spacing w:val="-1"/>
        </w:rPr>
        <w:t>по вул. Жовківськ</w:t>
      </w:r>
      <w:r>
        <w:rPr>
          <w:b w:val="0"/>
          <w:iCs/>
          <w:spacing w:val="-1"/>
        </w:rPr>
        <w:t>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632450" w:rsidRPr="008F00ED" w:rsidRDefault="00632450" w:rsidP="006324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632450" w:rsidRPr="00FC24EB" w:rsidRDefault="00632450" w:rsidP="00632450">
      <w:pPr>
        <w:pStyle w:val="a5"/>
        <w:numPr>
          <w:ilvl w:val="0"/>
          <w:numId w:val="1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площею 0,</w:t>
      </w:r>
      <w:r>
        <w:rPr>
          <w:b w:val="0"/>
          <w:color w:val="222222"/>
          <w:szCs w:val="26"/>
        </w:rPr>
        <w:t>2134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A20CAE">
        <w:rPr>
          <w:b w:val="0"/>
        </w:rPr>
        <w:t xml:space="preserve">для </w:t>
      </w:r>
      <w:r>
        <w:rPr>
          <w:b w:val="0"/>
          <w:color w:val="000000"/>
          <w:szCs w:val="19"/>
          <w:shd w:val="clear" w:color="auto" w:fill="FFFFFF"/>
        </w:rPr>
        <w:t xml:space="preserve">розміщення та експлуатацію будівель і споруд додаткових транспортних послуг та допоміжних операцій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CC3E06">
        <w:rPr>
          <w:b w:val="0"/>
          <w:color w:val="000000"/>
          <w:szCs w:val="19"/>
          <w:shd w:val="clear" w:color="auto" w:fill="FFFFFF"/>
        </w:rPr>
        <w:t xml:space="preserve"> </w:t>
      </w:r>
      <w:r>
        <w:rPr>
          <w:b w:val="0"/>
          <w:color w:val="000000"/>
          <w:szCs w:val="19"/>
          <w:shd w:val="clear" w:color="auto" w:fill="FFFFFF"/>
        </w:rPr>
        <w:t>для продажу права оренди на аукціоні</w:t>
      </w:r>
      <w:r w:rsidRPr="008F00ED">
        <w:rPr>
          <w:b w:val="0"/>
          <w:szCs w:val="26"/>
        </w:rPr>
        <w:t>.</w:t>
      </w:r>
    </w:p>
    <w:p w:rsidR="00632450" w:rsidRPr="00E87B09" w:rsidRDefault="00632450" w:rsidP="00632450">
      <w:pPr>
        <w:pStyle w:val="a5"/>
        <w:numPr>
          <w:ilvl w:val="0"/>
          <w:numId w:val="13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E87B09">
        <w:rPr>
          <w:b w:val="0"/>
        </w:rPr>
        <w:t xml:space="preserve">Присвоїти адресу земельній ділянці </w:t>
      </w:r>
      <w:r w:rsidRPr="00A20CAE">
        <w:rPr>
          <w:b w:val="0"/>
        </w:rPr>
        <w:t xml:space="preserve">для </w:t>
      </w:r>
      <w:r>
        <w:rPr>
          <w:b w:val="0"/>
          <w:color w:val="000000"/>
          <w:szCs w:val="19"/>
          <w:shd w:val="clear" w:color="auto" w:fill="FFFFFF"/>
        </w:rPr>
        <w:t>розміщення та експлуатацію будівель і споруд додаткових транспортних послуг та допоміжних операцій</w:t>
      </w:r>
      <w:r w:rsidRPr="008F00ED">
        <w:rPr>
          <w:b w:val="0"/>
          <w:iCs/>
          <w:spacing w:val="-1"/>
          <w:szCs w:val="26"/>
        </w:rPr>
        <w:t xml:space="preserve"> </w:t>
      </w:r>
      <w:r w:rsidRPr="00E87B09">
        <w:rPr>
          <w:b w:val="0"/>
        </w:rPr>
        <w:t xml:space="preserve">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 xml:space="preserve">2134 </w:t>
      </w:r>
      <w:r w:rsidRPr="00E87B09">
        <w:rPr>
          <w:b w:val="0"/>
        </w:rPr>
        <w:t xml:space="preserve">га, а саме: – вулиця </w:t>
      </w:r>
      <w:r>
        <w:rPr>
          <w:b w:val="0"/>
        </w:rPr>
        <w:t>Жовківська, 24</w:t>
      </w:r>
      <w:r w:rsidRPr="00E87B09">
        <w:rPr>
          <w:b w:val="0"/>
        </w:rPr>
        <w:t>, с.Малехів Жовківського району Львівської області.</w:t>
      </w:r>
    </w:p>
    <w:p w:rsidR="00632450" w:rsidRPr="008F00ED" w:rsidRDefault="00632450" w:rsidP="00632450">
      <w:pPr>
        <w:numPr>
          <w:ilvl w:val="0"/>
          <w:numId w:val="13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2134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A20CAE">
        <w:rPr>
          <w:b w:val="0"/>
        </w:rPr>
        <w:t xml:space="preserve">для </w:t>
      </w:r>
      <w:r>
        <w:rPr>
          <w:b w:val="0"/>
          <w:color w:val="000000"/>
          <w:szCs w:val="19"/>
          <w:shd w:val="clear" w:color="auto" w:fill="FFFFFF"/>
        </w:rPr>
        <w:t>розміщення та експлуатацію будівель і споруд додаткових транспортних послуг та допоміжних операцій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Жовківська, 24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C7613B">
        <w:rPr>
          <w:b w:val="0"/>
          <w:color w:val="000000"/>
          <w:szCs w:val="19"/>
          <w:shd w:val="clear" w:color="auto" w:fill="FFFFFF"/>
        </w:rPr>
        <w:t xml:space="preserve"> </w:t>
      </w:r>
      <w:r>
        <w:rPr>
          <w:b w:val="0"/>
          <w:color w:val="000000"/>
          <w:szCs w:val="19"/>
          <w:shd w:val="clear" w:color="auto" w:fill="FFFFFF"/>
        </w:rPr>
        <w:t>для продажу права оренди на аукціоні</w:t>
      </w:r>
      <w:r w:rsidRPr="008F00ED">
        <w:rPr>
          <w:b w:val="0"/>
          <w:szCs w:val="26"/>
        </w:rPr>
        <w:t>.</w:t>
      </w:r>
    </w:p>
    <w:p w:rsidR="00632450" w:rsidRPr="008F00ED" w:rsidRDefault="00632450" w:rsidP="00632450">
      <w:pPr>
        <w:numPr>
          <w:ilvl w:val="0"/>
          <w:numId w:val="13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32450" w:rsidRPr="008F00ED" w:rsidRDefault="00632450" w:rsidP="00632450">
      <w:pPr>
        <w:pStyle w:val="a9"/>
        <w:numPr>
          <w:ilvl w:val="0"/>
          <w:numId w:val="13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8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632450" w:rsidRPr="008F00ED" w:rsidRDefault="00632450" w:rsidP="00632450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227DAF" w:rsidRPr="00632450" w:rsidRDefault="00632450" w:rsidP="00632450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227DAF" w:rsidRPr="0063245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4C0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</cp:revision>
  <cp:lastPrinted>2018-10-11T10:02:00Z</cp:lastPrinted>
  <dcterms:created xsi:type="dcterms:W3CDTF">2017-12-04T10:03:00Z</dcterms:created>
  <dcterms:modified xsi:type="dcterms:W3CDTF">2022-01-05T07:40:00Z</dcterms:modified>
</cp:coreProperties>
</file>