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2EF" w:rsidRPr="00A1051E" w:rsidRDefault="00AA72EF" w:rsidP="00AA72E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031C530" wp14:editId="2066B06F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2EF" w:rsidRPr="002C5E4B" w:rsidRDefault="00AA72EF" w:rsidP="00AA72E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AA72EF" w:rsidRPr="002C5E4B" w:rsidRDefault="00AA72EF" w:rsidP="00AA72E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AA72EF" w:rsidRPr="002C5E4B" w:rsidRDefault="00AA72EF" w:rsidP="00AA72E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AA72EF" w:rsidRPr="00F85A80" w:rsidRDefault="00AA72EF" w:rsidP="00AA72EF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AA72EF" w:rsidRPr="00B74532" w:rsidRDefault="00AA72EF" w:rsidP="00AA72E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14</w:t>
      </w:r>
    </w:p>
    <w:p w:rsidR="00AA72EF" w:rsidRDefault="00AA72EF" w:rsidP="00AA72EF">
      <w:pPr>
        <w:pStyle w:val="a5"/>
        <w:spacing w:before="0" w:line="240" w:lineRule="auto"/>
        <w:ind w:left="76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AA72EF" w:rsidRDefault="00AA72EF" w:rsidP="00AA72EF">
      <w:pPr>
        <w:spacing w:before="0" w:line="240" w:lineRule="auto"/>
        <w:ind w:left="0" w:right="3118"/>
        <w:jc w:val="both"/>
        <w:rPr>
          <w:b w:val="0"/>
          <w:szCs w:val="26"/>
        </w:rPr>
      </w:pPr>
      <w:bookmarkStart w:id="0" w:name="_GoBack"/>
      <w:r w:rsidRPr="00F578AD">
        <w:rPr>
          <w:b w:val="0"/>
          <w:szCs w:val="26"/>
        </w:rPr>
        <w:t xml:space="preserve">Про </w:t>
      </w:r>
      <w:r>
        <w:rPr>
          <w:b w:val="0"/>
          <w:szCs w:val="26"/>
        </w:rPr>
        <w:t xml:space="preserve">внесення змін у рішення </w:t>
      </w:r>
    </w:p>
    <w:p w:rsidR="00AA72EF" w:rsidRPr="00F578AD" w:rsidRDefault="00AA72EF" w:rsidP="00AA72EF">
      <w:pPr>
        <w:spacing w:before="0" w:line="240" w:lineRule="auto"/>
        <w:ind w:left="0" w:right="3118"/>
        <w:jc w:val="both"/>
        <w:rPr>
          <w:b w:val="0"/>
          <w:szCs w:val="26"/>
        </w:rPr>
      </w:pPr>
      <w:r>
        <w:rPr>
          <w:b w:val="0"/>
          <w:szCs w:val="26"/>
        </w:rPr>
        <w:t>№9 від 22.06.2017 року</w:t>
      </w:r>
      <w:bookmarkEnd w:id="0"/>
    </w:p>
    <w:p w:rsidR="00AA72EF" w:rsidRPr="00F578AD" w:rsidRDefault="00AA72EF" w:rsidP="00AA72EF">
      <w:pPr>
        <w:spacing w:before="0" w:line="240" w:lineRule="auto"/>
        <w:ind w:left="357"/>
        <w:jc w:val="both"/>
        <w:rPr>
          <w:b w:val="0"/>
          <w:szCs w:val="26"/>
        </w:rPr>
      </w:pPr>
    </w:p>
    <w:p w:rsidR="00AA72EF" w:rsidRPr="00F578AD" w:rsidRDefault="00AA72EF" w:rsidP="00AA72EF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до ст. 26 Закону України «Про місцеве самоврядування в Україні», </w:t>
      </w:r>
      <w:r w:rsidRPr="00F578AD">
        <w:rPr>
          <w:rStyle w:val="rvts17"/>
          <w:b w:val="0"/>
          <w:spacing w:val="10"/>
        </w:rPr>
        <w:t xml:space="preserve">ст. 284 </w:t>
      </w:r>
      <w:r w:rsidRPr="00F578AD">
        <w:rPr>
          <w:b w:val="0"/>
          <w:szCs w:val="26"/>
        </w:rPr>
        <w:t>Податковим кодексом України, враховуючи пропозицію планово-бюджетної комісії Малехівської сільської ради, Малехівська сільська рада</w:t>
      </w:r>
    </w:p>
    <w:p w:rsidR="00AA72EF" w:rsidRDefault="00AA72EF" w:rsidP="00AA72EF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AA72EF" w:rsidRPr="00F578AD" w:rsidRDefault="00AA72EF" w:rsidP="00AA72EF">
      <w:pPr>
        <w:spacing w:before="0" w:line="240" w:lineRule="auto"/>
        <w:ind w:left="0" w:right="-1" w:hanging="426"/>
        <w:jc w:val="both"/>
        <w:rPr>
          <w:b w:val="0"/>
          <w:sz w:val="26"/>
          <w:szCs w:val="26"/>
        </w:rPr>
      </w:pPr>
      <w:r>
        <w:rPr>
          <w:b w:val="0"/>
          <w:szCs w:val="26"/>
        </w:rPr>
        <w:t xml:space="preserve">1. </w:t>
      </w:r>
      <w:proofErr w:type="spellStart"/>
      <w:r>
        <w:rPr>
          <w:b w:val="0"/>
          <w:szCs w:val="26"/>
        </w:rPr>
        <w:t>Внести</w:t>
      </w:r>
      <w:proofErr w:type="spellEnd"/>
      <w:r>
        <w:rPr>
          <w:b w:val="0"/>
          <w:szCs w:val="26"/>
        </w:rPr>
        <w:t xml:space="preserve"> зміни у п.1 рішення №9 від 22.06.2017 року Малехівської сільської ради та викласти в новій редакції: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земельного податку в розмірі 100</w:t>
      </w:r>
      <w:r w:rsidRPr="00F578AD">
        <w:rPr>
          <w:rStyle w:val="apple-converted-space"/>
          <w:sz w:val="28"/>
          <w:szCs w:val="28"/>
          <w:lang w:val="uk-UA"/>
        </w:rPr>
        <w:t> </w:t>
      </w:r>
      <w:r w:rsidRPr="00F578AD">
        <w:rPr>
          <w:rStyle w:val="rvts7"/>
          <w:sz w:val="28"/>
          <w:szCs w:val="28"/>
          <w:lang w:val="uk-UA"/>
        </w:rPr>
        <w:t>відсотків</w:t>
      </w:r>
      <w:r>
        <w:rPr>
          <w:rStyle w:val="rvts7"/>
          <w:sz w:val="28"/>
          <w:szCs w:val="28"/>
          <w:lang w:val="uk-UA"/>
        </w:rPr>
        <w:t xml:space="preserve"> протягом 2018 року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AA72EF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AA72EF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1.2. членів сім</w:t>
      </w:r>
      <w:r w:rsidRPr="00AE3D8F">
        <w:rPr>
          <w:rStyle w:val="rvts7"/>
          <w:sz w:val="28"/>
          <w:szCs w:val="28"/>
          <w:lang w:val="uk-UA"/>
        </w:rPr>
        <w:t>’</w:t>
      </w:r>
      <w:r>
        <w:rPr>
          <w:rStyle w:val="rvts7"/>
          <w:sz w:val="28"/>
          <w:szCs w:val="28"/>
          <w:lang w:val="uk-UA"/>
        </w:rPr>
        <w:t>ї</w:t>
      </w:r>
      <w:r w:rsidRPr="00AE3D8F">
        <w:rPr>
          <w:rStyle w:val="rvts7"/>
          <w:sz w:val="28"/>
          <w:szCs w:val="28"/>
          <w:lang w:val="uk-UA"/>
        </w:rPr>
        <w:t xml:space="preserve"> </w:t>
      </w:r>
      <w:r>
        <w:rPr>
          <w:rStyle w:val="rvts7"/>
          <w:sz w:val="28"/>
          <w:szCs w:val="28"/>
          <w:lang w:val="uk-UA"/>
        </w:rPr>
        <w:t xml:space="preserve">загиблих </w:t>
      </w:r>
      <w:r w:rsidRPr="00F578AD">
        <w:rPr>
          <w:rStyle w:val="rvts7"/>
          <w:sz w:val="28"/>
          <w:szCs w:val="28"/>
          <w:lang w:val="uk-UA"/>
        </w:rPr>
        <w:t>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  <w:r>
        <w:rPr>
          <w:rStyle w:val="rvts7"/>
          <w:sz w:val="28"/>
          <w:szCs w:val="28"/>
          <w:lang w:val="uk-UA"/>
        </w:rPr>
        <w:t xml:space="preserve"> </w:t>
      </w:r>
    </w:p>
    <w:p w:rsidR="00AA72EF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1.3.</w:t>
      </w:r>
      <w:r w:rsidRPr="00F578AD">
        <w:rPr>
          <w:rStyle w:val="rvts7"/>
          <w:sz w:val="28"/>
          <w:szCs w:val="28"/>
          <w:lang w:val="uk-UA"/>
        </w:rPr>
        <w:t xml:space="preserve">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1.4. інваліди війни першої, другої і третьої групи;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1.5.</w:t>
      </w:r>
      <w:r w:rsidRPr="00F578AD">
        <w:rPr>
          <w:sz w:val="28"/>
          <w:szCs w:val="28"/>
          <w:lang w:val="uk-UA"/>
        </w:rPr>
        <w:t xml:space="preserve">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6</w:t>
      </w:r>
      <w:r w:rsidRPr="00F578AD">
        <w:rPr>
          <w:sz w:val="28"/>
          <w:szCs w:val="28"/>
          <w:lang w:val="uk-UA"/>
        </w:rPr>
        <w:t xml:space="preserve">.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1.7</w:t>
      </w:r>
      <w:r w:rsidRPr="00F578AD">
        <w:rPr>
          <w:rStyle w:val="rvts7"/>
          <w:sz w:val="28"/>
          <w:szCs w:val="28"/>
          <w:lang w:val="uk-UA"/>
        </w:rPr>
        <w:t>. заклади культури та освіти с.Малехів;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1.8</w:t>
      </w:r>
      <w:r w:rsidRPr="00F578AD">
        <w:rPr>
          <w:sz w:val="28"/>
          <w:szCs w:val="28"/>
          <w:lang w:val="uk-UA"/>
        </w:rPr>
        <w:t xml:space="preserve">. підприємства, організації, агентства, заклади та установи,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місцевого бюджетів;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1.9</w:t>
      </w:r>
      <w:r w:rsidRPr="00F578AD">
        <w:rPr>
          <w:sz w:val="28"/>
          <w:szCs w:val="28"/>
          <w:lang w:val="uk-UA"/>
        </w:rPr>
        <w:t xml:space="preserve">. релігійні організації с.Малехів </w:t>
      </w:r>
    </w:p>
    <w:p w:rsidR="00AA72EF" w:rsidRPr="00F578AD" w:rsidRDefault="00AA72EF" w:rsidP="00AA72E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1.10</w:t>
      </w:r>
      <w:r w:rsidRPr="00F578AD">
        <w:rPr>
          <w:rStyle w:val="rvts7"/>
          <w:sz w:val="28"/>
          <w:szCs w:val="28"/>
          <w:lang w:val="uk-UA"/>
        </w:rPr>
        <w:t>. парки державної та комунальної власності;</w:t>
      </w:r>
    </w:p>
    <w:p w:rsidR="00AA72EF" w:rsidRPr="00F578AD" w:rsidRDefault="00AA72EF" w:rsidP="00AA72EF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b/>
          <w:lang w:val="uk-UA"/>
        </w:rPr>
      </w:pPr>
      <w:r>
        <w:rPr>
          <w:rStyle w:val="rvts7"/>
          <w:sz w:val="28"/>
          <w:szCs w:val="28"/>
          <w:lang w:val="uk-UA"/>
        </w:rPr>
        <w:t>2</w:t>
      </w:r>
      <w:r w:rsidRPr="00F578AD">
        <w:rPr>
          <w:rStyle w:val="rvts7"/>
          <w:sz w:val="28"/>
          <w:szCs w:val="28"/>
          <w:lang w:val="uk-UA"/>
        </w:rPr>
        <w:t xml:space="preserve">. </w:t>
      </w:r>
      <w:r w:rsidRPr="00F578AD">
        <w:rPr>
          <w:sz w:val="28"/>
          <w:lang w:val="uk-UA"/>
        </w:rPr>
        <w:t>Контроль по виконанню даного рішення покласти на планову-бюджетну комісію Малехівської сільської ради.</w:t>
      </w:r>
    </w:p>
    <w:p w:rsidR="00AA72EF" w:rsidRDefault="00AA72EF" w:rsidP="00AA72EF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AA72EF" w:rsidRDefault="00AA72EF" w:rsidP="00AA72EF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6B3052" w:rsidRPr="00AA72EF" w:rsidRDefault="006B3052" w:rsidP="00AA72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B3052" w:rsidRPr="00AA72E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E29F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11BF2-4BE0-4C71-BE2B-94F251DC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6728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2017-12-14T08:35:00Z</cp:lastPrinted>
  <dcterms:created xsi:type="dcterms:W3CDTF">2017-10-26T06:54:00Z</dcterms:created>
  <dcterms:modified xsi:type="dcterms:W3CDTF">2022-01-11T14:44:00Z</dcterms:modified>
</cp:coreProperties>
</file>