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1F0" w:rsidRPr="00A1051E" w:rsidRDefault="003331F0" w:rsidP="003331F0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E6CAB33" wp14:editId="49F08936">
            <wp:extent cx="447675" cy="571500"/>
            <wp:effectExtent l="19050" t="0" r="9525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1F0" w:rsidRPr="002C5E4B" w:rsidRDefault="003331F0" w:rsidP="003331F0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3331F0" w:rsidRPr="002C5E4B" w:rsidRDefault="003331F0" w:rsidP="003331F0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3331F0" w:rsidRPr="002C5E4B" w:rsidRDefault="003331F0" w:rsidP="003331F0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3331F0" w:rsidRPr="005717C4" w:rsidRDefault="003331F0" w:rsidP="003331F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3331F0" w:rsidRPr="005717C4" w:rsidRDefault="003331F0" w:rsidP="003331F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№49</w:t>
      </w:r>
    </w:p>
    <w:p w:rsidR="003331F0" w:rsidRDefault="003331F0" w:rsidP="003331F0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3331F0" w:rsidRDefault="003331F0" w:rsidP="003331F0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2"/>
        </w:rPr>
      </w:pPr>
      <w:bookmarkStart w:id="0" w:name="_GoBack"/>
      <w:r w:rsidRPr="00104F5F">
        <w:rPr>
          <w:b w:val="0"/>
          <w:szCs w:val="22"/>
        </w:rPr>
        <w:t xml:space="preserve">Про внесення </w:t>
      </w:r>
      <w:r>
        <w:rPr>
          <w:b w:val="0"/>
          <w:szCs w:val="22"/>
        </w:rPr>
        <w:t>доповнень</w:t>
      </w:r>
      <w:r w:rsidRPr="00104F5F">
        <w:rPr>
          <w:b w:val="0"/>
          <w:szCs w:val="22"/>
        </w:rPr>
        <w:t xml:space="preserve"> у регламент </w:t>
      </w:r>
    </w:p>
    <w:p w:rsidR="003331F0" w:rsidRDefault="003331F0" w:rsidP="003331F0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2"/>
        </w:rPr>
      </w:pPr>
      <w:proofErr w:type="spellStart"/>
      <w:r w:rsidRPr="00104F5F">
        <w:rPr>
          <w:b w:val="0"/>
          <w:szCs w:val="22"/>
        </w:rPr>
        <w:t>Малехівської</w:t>
      </w:r>
      <w:proofErr w:type="spellEnd"/>
      <w:r w:rsidRPr="00104F5F">
        <w:rPr>
          <w:b w:val="0"/>
          <w:szCs w:val="22"/>
        </w:rPr>
        <w:t xml:space="preserve"> сільської ради</w:t>
      </w:r>
      <w:r>
        <w:rPr>
          <w:b w:val="0"/>
          <w:szCs w:val="22"/>
        </w:rPr>
        <w:t>.</w:t>
      </w:r>
    </w:p>
    <w:bookmarkEnd w:id="0"/>
    <w:p w:rsidR="003331F0" w:rsidRDefault="003331F0" w:rsidP="003331F0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Cs w:val="22"/>
        </w:rPr>
      </w:pPr>
    </w:p>
    <w:p w:rsidR="003331F0" w:rsidRPr="00301B21" w:rsidRDefault="003331F0" w:rsidP="003331F0">
      <w:pPr>
        <w:spacing w:before="0" w:after="240" w:line="240" w:lineRule="auto"/>
        <w:ind w:left="0" w:right="-2"/>
        <w:jc w:val="both"/>
        <w:rPr>
          <w:b w:val="0"/>
        </w:rPr>
      </w:pPr>
      <w:r>
        <w:rPr>
          <w:b w:val="0"/>
          <w:szCs w:val="22"/>
        </w:rPr>
        <w:t xml:space="preserve">Відповідно до п.1 ч.1 ст.26 Закону України «Про місцеве самоврядування в Україні», на виконання </w:t>
      </w:r>
      <w:r w:rsidRPr="00301B21">
        <w:rPr>
          <w:b w:val="0"/>
        </w:rPr>
        <w:t xml:space="preserve">вимог </w:t>
      </w:r>
      <w:proofErr w:type="spellStart"/>
      <w:r w:rsidRPr="00301B21">
        <w:rPr>
          <w:b w:val="0"/>
        </w:rPr>
        <w:t>ст.ст</w:t>
      </w:r>
      <w:proofErr w:type="spellEnd"/>
      <w:r w:rsidRPr="00301B21">
        <w:rPr>
          <w:b w:val="0"/>
        </w:rPr>
        <w:t xml:space="preserve">. 28,29,35 Закону України «Про запобігання корупції», враховуючи висновок постійної комісії </w:t>
      </w:r>
      <w:proofErr w:type="spellStart"/>
      <w:r>
        <w:rPr>
          <w:b w:val="0"/>
        </w:rPr>
        <w:t>Малехівської</w:t>
      </w:r>
      <w:proofErr w:type="spellEnd"/>
      <w:r>
        <w:rPr>
          <w:b w:val="0"/>
        </w:rPr>
        <w:t xml:space="preserve"> сільської</w:t>
      </w:r>
      <w:r w:rsidRPr="00301B21">
        <w:rPr>
          <w:b w:val="0"/>
        </w:rPr>
        <w:t xml:space="preserve"> ради з питань законності, правопорядку, дотримання прав людини, захисту прав споживачів, депутатської діяльності, етики та регламенту, </w:t>
      </w:r>
      <w:proofErr w:type="spellStart"/>
      <w:r w:rsidRPr="00301B21">
        <w:rPr>
          <w:b w:val="0"/>
        </w:rPr>
        <w:t>Жовківська</w:t>
      </w:r>
      <w:proofErr w:type="spellEnd"/>
      <w:r w:rsidRPr="00301B21">
        <w:rPr>
          <w:b w:val="0"/>
        </w:rPr>
        <w:t xml:space="preserve"> районна рада </w:t>
      </w:r>
    </w:p>
    <w:p w:rsidR="003331F0" w:rsidRPr="00301B21" w:rsidRDefault="003331F0" w:rsidP="003331F0">
      <w:pPr>
        <w:spacing w:before="0" w:line="240" w:lineRule="auto"/>
        <w:ind w:left="0" w:right="-2"/>
        <w:rPr>
          <w:b w:val="0"/>
        </w:rPr>
      </w:pPr>
      <w:r>
        <w:rPr>
          <w:b w:val="0"/>
        </w:rPr>
        <w:t>В</w:t>
      </w:r>
      <w:r w:rsidRPr="00301B21">
        <w:rPr>
          <w:b w:val="0"/>
        </w:rPr>
        <w:t>ИРІШИЛА:</w:t>
      </w:r>
    </w:p>
    <w:p w:rsidR="003331F0" w:rsidRPr="00301B21" w:rsidRDefault="003331F0" w:rsidP="003331F0">
      <w:pPr>
        <w:spacing w:before="0" w:line="240" w:lineRule="auto"/>
        <w:ind w:left="0" w:right="-2" w:hanging="426"/>
        <w:jc w:val="both"/>
        <w:rPr>
          <w:b w:val="0"/>
        </w:rPr>
      </w:pPr>
      <w:r w:rsidRPr="00301B21">
        <w:rPr>
          <w:b w:val="0"/>
        </w:rPr>
        <w:t xml:space="preserve">1. </w:t>
      </w:r>
      <w:proofErr w:type="spellStart"/>
      <w:r w:rsidRPr="00301B21">
        <w:rPr>
          <w:b w:val="0"/>
        </w:rPr>
        <w:t>Внести</w:t>
      </w:r>
      <w:proofErr w:type="spellEnd"/>
      <w:r w:rsidRPr="00301B21">
        <w:rPr>
          <w:b w:val="0"/>
        </w:rPr>
        <w:t xml:space="preserve"> доповнення до статті 32 Регламенту </w:t>
      </w:r>
      <w:proofErr w:type="spellStart"/>
      <w:r>
        <w:rPr>
          <w:b w:val="0"/>
        </w:rPr>
        <w:t>Малехівської</w:t>
      </w:r>
      <w:proofErr w:type="spellEnd"/>
      <w:r>
        <w:rPr>
          <w:b w:val="0"/>
        </w:rPr>
        <w:t xml:space="preserve"> сільської ради</w:t>
      </w:r>
      <w:r w:rsidRPr="00301B21">
        <w:rPr>
          <w:b w:val="0"/>
        </w:rPr>
        <w:t>, доповнивши її п.</w:t>
      </w:r>
      <w:r>
        <w:rPr>
          <w:b w:val="0"/>
        </w:rPr>
        <w:t>4</w:t>
      </w:r>
      <w:r w:rsidRPr="00301B21">
        <w:rPr>
          <w:b w:val="0"/>
        </w:rPr>
        <w:t xml:space="preserve"> наступного змісту:</w:t>
      </w:r>
    </w:p>
    <w:p w:rsidR="003331F0" w:rsidRPr="00301B21" w:rsidRDefault="003331F0" w:rsidP="003331F0">
      <w:pPr>
        <w:spacing w:before="0" w:line="240" w:lineRule="auto"/>
        <w:ind w:left="0" w:right="-2" w:firstLine="567"/>
        <w:jc w:val="both"/>
        <w:rPr>
          <w:b w:val="0"/>
        </w:rPr>
      </w:pPr>
      <w:r>
        <w:rPr>
          <w:b w:val="0"/>
        </w:rPr>
        <w:t>«4</w:t>
      </w:r>
      <w:r w:rsidRPr="00301B21">
        <w:rPr>
          <w:b w:val="0"/>
        </w:rPr>
        <w:t>. Головуючий на пленарному засіданні ради кожного пленарного засідання сесії ради, після голосування за порядок денний сесії ради в цілому, оголошує  депутатам про можливість повідомити про наявний у них конфлікт інтересів щодо питань, внесених до порядку денного пленарного засідання.</w:t>
      </w:r>
    </w:p>
    <w:p w:rsidR="003331F0" w:rsidRPr="00301B21" w:rsidRDefault="003331F0" w:rsidP="003331F0">
      <w:pPr>
        <w:spacing w:before="0" w:line="240" w:lineRule="auto"/>
        <w:ind w:left="0" w:right="-2" w:firstLine="567"/>
        <w:jc w:val="both"/>
        <w:rPr>
          <w:b w:val="0"/>
        </w:rPr>
      </w:pPr>
      <w:r w:rsidRPr="00301B21">
        <w:rPr>
          <w:b w:val="0"/>
        </w:rPr>
        <w:t xml:space="preserve">Депутати можуть повідомити про конфлікт інтересів як усно, так і подавши письмову заяву головуючому до початку голосування за питання, в якому в депутатів наявний конфлікт інтересів. </w:t>
      </w:r>
    </w:p>
    <w:p w:rsidR="003331F0" w:rsidRDefault="003331F0" w:rsidP="003331F0">
      <w:pPr>
        <w:spacing w:before="0" w:line="240" w:lineRule="auto"/>
        <w:ind w:left="0" w:right="-2" w:firstLine="567"/>
        <w:jc w:val="both"/>
        <w:rPr>
          <w:b w:val="0"/>
        </w:rPr>
      </w:pPr>
      <w:r w:rsidRPr="00301B21">
        <w:rPr>
          <w:b w:val="0"/>
        </w:rPr>
        <w:t>Повідомлення про наявний у депутата конфлікт інтересів  вноситься до протоколу сесії ради».</w:t>
      </w:r>
    </w:p>
    <w:p w:rsidR="003331F0" w:rsidRPr="003C3690" w:rsidRDefault="003331F0" w:rsidP="003331F0">
      <w:pPr>
        <w:pStyle w:val="a5"/>
        <w:numPr>
          <w:ilvl w:val="0"/>
          <w:numId w:val="102"/>
        </w:numPr>
        <w:spacing w:before="0" w:line="240" w:lineRule="auto"/>
        <w:ind w:left="0" w:right="-2"/>
        <w:jc w:val="both"/>
        <w:rPr>
          <w:b w:val="0"/>
        </w:rPr>
      </w:pPr>
      <w:r w:rsidRPr="003C3690">
        <w:rPr>
          <w:b w:val="0"/>
          <w:szCs w:val="24"/>
        </w:rPr>
        <w:t>К</w:t>
      </w:r>
      <w:r w:rsidRPr="003C3690">
        <w:rPr>
          <w:b w:val="0"/>
          <w:szCs w:val="26"/>
        </w:rPr>
        <w:t>онтроль по виконанню даного рішення покласти на комісію</w:t>
      </w:r>
      <w:r w:rsidRPr="003C3690">
        <w:rPr>
          <w:b w:val="0"/>
          <w:sz w:val="32"/>
        </w:rPr>
        <w:t xml:space="preserve"> </w:t>
      </w:r>
      <w:r w:rsidRPr="00B36EE9">
        <w:rPr>
          <w:rStyle w:val="a6"/>
        </w:rPr>
        <w:t>депутатської діяльності, етики та з питань законності, правопорядку</w:t>
      </w:r>
      <w:r>
        <w:rPr>
          <w:rStyle w:val="a6"/>
        </w:rPr>
        <w:t>,</w:t>
      </w:r>
      <w:r w:rsidRPr="00B36EE9">
        <w:rPr>
          <w:rStyle w:val="a6"/>
        </w:rPr>
        <w:t xml:space="preserve"> охорони прав людини, освіти, культури, духовного відродження, роботи з молоддю та спорту</w:t>
      </w:r>
      <w:r>
        <w:rPr>
          <w:rStyle w:val="a6"/>
        </w:rPr>
        <w:t xml:space="preserve"> </w:t>
      </w:r>
      <w:proofErr w:type="spellStart"/>
      <w:r>
        <w:rPr>
          <w:rStyle w:val="a6"/>
        </w:rPr>
        <w:t>Малехівської</w:t>
      </w:r>
      <w:proofErr w:type="spellEnd"/>
      <w:r>
        <w:rPr>
          <w:rStyle w:val="a6"/>
        </w:rPr>
        <w:t xml:space="preserve"> сільської ради</w:t>
      </w:r>
      <w:r w:rsidRPr="003C3690">
        <w:rPr>
          <w:b w:val="0"/>
          <w:sz w:val="32"/>
        </w:rPr>
        <w:t>.</w:t>
      </w:r>
    </w:p>
    <w:p w:rsidR="003331F0" w:rsidRDefault="003331F0" w:rsidP="003331F0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3331F0" w:rsidRDefault="003331F0" w:rsidP="003331F0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3331F0" w:rsidRPr="002441E9" w:rsidRDefault="003331F0" w:rsidP="003331F0">
      <w:pPr>
        <w:pStyle w:val="a5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proofErr w:type="spellStart"/>
      <w:r>
        <w:rPr>
          <w:b w:val="0"/>
        </w:rPr>
        <w:t>В.Сеньковський</w:t>
      </w:r>
      <w:proofErr w:type="spellEnd"/>
    </w:p>
    <w:p w:rsidR="003331F0" w:rsidRDefault="003331F0" w:rsidP="003331F0">
      <w:pPr>
        <w:widowControl/>
        <w:autoSpaceDE/>
        <w:autoSpaceDN/>
        <w:adjustRightInd/>
        <w:spacing w:before="0" w:line="240" w:lineRule="auto"/>
        <w:ind w:left="0" w:right="-2"/>
        <w:jc w:val="left"/>
        <w:rPr>
          <w:b w:val="0"/>
        </w:rPr>
      </w:pPr>
    </w:p>
    <w:p w:rsidR="00301B21" w:rsidRPr="003331F0" w:rsidRDefault="00301B21" w:rsidP="003331F0"/>
    <w:sectPr w:rsidR="00301B21" w:rsidRPr="003331F0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2533C"/>
    <w:rsid w:val="0033053E"/>
    <w:rsid w:val="003327E7"/>
    <w:rsid w:val="003331F0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29FC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0F50"/>
    <w:rsid w:val="008C2406"/>
    <w:rsid w:val="008D1ABC"/>
    <w:rsid w:val="008D60C5"/>
    <w:rsid w:val="008E6D81"/>
    <w:rsid w:val="008F0FA7"/>
    <w:rsid w:val="009021C4"/>
    <w:rsid w:val="00911D91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46BCF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2336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57D22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  <w:rsid w:val="00F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E7DBB9-CD77-4BBD-90F1-2D1E8D0FA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170</cp:revision>
  <cp:lastPrinted>2017-09-20T09:00:00Z</cp:lastPrinted>
  <dcterms:created xsi:type="dcterms:W3CDTF">2017-03-22T07:43:00Z</dcterms:created>
  <dcterms:modified xsi:type="dcterms:W3CDTF">2022-01-28T11:33:00Z</dcterms:modified>
</cp:coreProperties>
</file>