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2D66" w:rsidRPr="00C9009F" w:rsidRDefault="00072D66" w:rsidP="00072D66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 w:val="26"/>
          <w:szCs w:val="26"/>
        </w:rPr>
      </w:pPr>
      <w:r w:rsidRPr="00C9009F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5EFEF6E1" wp14:editId="7651FDA9">
            <wp:extent cx="447675" cy="571500"/>
            <wp:effectExtent l="19050" t="0" r="9525" b="0"/>
            <wp:docPr id="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2D66" w:rsidRPr="00C9009F" w:rsidRDefault="00072D66" w:rsidP="00072D66">
      <w:pPr>
        <w:spacing w:before="0" w:line="240" w:lineRule="auto"/>
        <w:ind w:left="0" w:right="-1"/>
        <w:outlineLvl w:val="0"/>
        <w:rPr>
          <w:b w:val="0"/>
          <w:sz w:val="26"/>
          <w:szCs w:val="26"/>
        </w:rPr>
      </w:pPr>
      <w:r w:rsidRPr="00C9009F">
        <w:rPr>
          <w:b w:val="0"/>
          <w:sz w:val="26"/>
          <w:szCs w:val="26"/>
        </w:rPr>
        <w:t>У К Р А Ї Н А</w:t>
      </w:r>
    </w:p>
    <w:p w:rsidR="00072D66" w:rsidRPr="00C9009F" w:rsidRDefault="00072D66" w:rsidP="00072D66">
      <w:pPr>
        <w:spacing w:before="0" w:line="240" w:lineRule="auto"/>
        <w:ind w:left="0" w:right="-1"/>
        <w:rPr>
          <w:b w:val="0"/>
          <w:sz w:val="26"/>
          <w:szCs w:val="26"/>
        </w:rPr>
      </w:pPr>
      <w:r w:rsidRPr="00C9009F">
        <w:rPr>
          <w:b w:val="0"/>
          <w:sz w:val="26"/>
          <w:szCs w:val="26"/>
        </w:rPr>
        <w:t>МАЛЕХІВСЬКА СІЛЬСЬКА РАДА</w:t>
      </w:r>
    </w:p>
    <w:p w:rsidR="00072D66" w:rsidRPr="00C9009F" w:rsidRDefault="00072D66" w:rsidP="00072D66">
      <w:pPr>
        <w:spacing w:before="0" w:line="240" w:lineRule="auto"/>
        <w:ind w:left="0" w:right="-1"/>
        <w:rPr>
          <w:b w:val="0"/>
          <w:sz w:val="26"/>
          <w:szCs w:val="26"/>
        </w:rPr>
      </w:pPr>
      <w:r w:rsidRPr="00C9009F">
        <w:rPr>
          <w:b w:val="0"/>
          <w:sz w:val="26"/>
          <w:szCs w:val="26"/>
        </w:rPr>
        <w:t>ЖОВКІВСЬКОГО РАЙОНУ ЛЬВІВСЬКОЇ ОБЛАСТІ</w:t>
      </w:r>
    </w:p>
    <w:p w:rsidR="00072D66" w:rsidRPr="00C9009F" w:rsidRDefault="00072D66" w:rsidP="00072D66">
      <w:pPr>
        <w:shd w:val="clear" w:color="auto" w:fill="FFFFFF"/>
        <w:spacing w:before="0" w:line="240" w:lineRule="auto"/>
        <w:ind w:left="0" w:right="-1"/>
        <w:rPr>
          <w:b w:val="0"/>
          <w:sz w:val="26"/>
          <w:szCs w:val="26"/>
        </w:rPr>
      </w:pPr>
      <w:r w:rsidRPr="00C9009F">
        <w:rPr>
          <w:b w:val="0"/>
          <w:sz w:val="26"/>
          <w:szCs w:val="26"/>
        </w:rPr>
        <w:t>ІХ</w:t>
      </w:r>
      <w:r w:rsidRPr="00C9009F">
        <w:rPr>
          <w:b w:val="0"/>
          <w:bCs w:val="0"/>
          <w:sz w:val="26"/>
          <w:szCs w:val="26"/>
        </w:rPr>
        <w:t xml:space="preserve"> сесії сьомого демократичного скликання</w:t>
      </w:r>
    </w:p>
    <w:p w:rsidR="00072D66" w:rsidRPr="00C9009F" w:rsidRDefault="00072D66" w:rsidP="00072D66">
      <w:pPr>
        <w:shd w:val="clear" w:color="auto" w:fill="FFFFFF"/>
        <w:spacing w:before="0" w:line="240" w:lineRule="auto"/>
        <w:ind w:left="0" w:right="-1"/>
        <w:rPr>
          <w:b w:val="0"/>
          <w:sz w:val="26"/>
          <w:szCs w:val="26"/>
        </w:rPr>
      </w:pPr>
      <w:r w:rsidRPr="00C9009F">
        <w:rPr>
          <w:b w:val="0"/>
          <w:sz w:val="26"/>
          <w:szCs w:val="26"/>
        </w:rPr>
        <w:t>РІШЕННЯ №10</w:t>
      </w:r>
    </w:p>
    <w:p w:rsidR="00072D66" w:rsidRDefault="00072D66" w:rsidP="00072D66">
      <w:pPr>
        <w:pStyle w:val="a3"/>
        <w:spacing w:before="0" w:line="240" w:lineRule="auto"/>
        <w:ind w:left="0" w:right="-1"/>
        <w:rPr>
          <w:b w:val="0"/>
          <w:bCs w:val="0"/>
        </w:rPr>
      </w:pPr>
      <w:r>
        <w:rPr>
          <w:b w:val="0"/>
          <w:bCs w:val="0"/>
          <w:sz w:val="26"/>
          <w:szCs w:val="26"/>
        </w:rPr>
        <w:t>від 20</w:t>
      </w:r>
      <w:r w:rsidRPr="00C9009F">
        <w:rPr>
          <w:b w:val="0"/>
          <w:bCs w:val="0"/>
          <w:sz w:val="26"/>
          <w:szCs w:val="26"/>
        </w:rPr>
        <w:t>.0</w:t>
      </w:r>
      <w:r w:rsidRPr="00947F76">
        <w:rPr>
          <w:b w:val="0"/>
          <w:bCs w:val="0"/>
          <w:sz w:val="26"/>
          <w:szCs w:val="26"/>
        </w:rPr>
        <w:t>7</w:t>
      </w:r>
      <w:r w:rsidRPr="00C9009F">
        <w:rPr>
          <w:b w:val="0"/>
          <w:bCs w:val="0"/>
          <w:sz w:val="26"/>
          <w:szCs w:val="26"/>
        </w:rPr>
        <w:t>.2016 року</w:t>
      </w:r>
    </w:p>
    <w:p w:rsidR="00072D66" w:rsidRPr="00C9009F" w:rsidRDefault="00072D66" w:rsidP="00072D66">
      <w:pPr>
        <w:shd w:val="clear" w:color="auto" w:fill="FFFFFF"/>
        <w:spacing w:before="0" w:line="240" w:lineRule="auto"/>
        <w:ind w:left="0" w:right="-1"/>
        <w:jc w:val="left"/>
        <w:rPr>
          <w:b w:val="0"/>
          <w:sz w:val="26"/>
          <w:szCs w:val="26"/>
        </w:rPr>
      </w:pPr>
      <w:bookmarkStart w:id="0" w:name="_GoBack"/>
      <w:r w:rsidRPr="00C9009F">
        <w:rPr>
          <w:b w:val="0"/>
          <w:sz w:val="26"/>
          <w:szCs w:val="26"/>
        </w:rPr>
        <w:t xml:space="preserve">Про затвердження </w:t>
      </w:r>
      <w:proofErr w:type="spellStart"/>
      <w:r w:rsidRPr="00C9009F">
        <w:rPr>
          <w:b w:val="0"/>
          <w:sz w:val="26"/>
          <w:szCs w:val="26"/>
        </w:rPr>
        <w:t>експерно</w:t>
      </w:r>
      <w:proofErr w:type="spellEnd"/>
      <w:r w:rsidRPr="00C9009F">
        <w:rPr>
          <w:b w:val="0"/>
          <w:sz w:val="26"/>
          <w:szCs w:val="26"/>
        </w:rPr>
        <w:t xml:space="preserve"> грошової оцінки та надання дозволу на викуп  земельної ділянки у власність </w:t>
      </w:r>
      <w:proofErr w:type="spellStart"/>
      <w:r>
        <w:rPr>
          <w:b w:val="0"/>
          <w:sz w:val="26"/>
          <w:szCs w:val="26"/>
        </w:rPr>
        <w:t>гр.</w:t>
      </w:r>
      <w:r w:rsidRPr="00C9009F">
        <w:rPr>
          <w:b w:val="0"/>
          <w:sz w:val="26"/>
          <w:szCs w:val="26"/>
        </w:rPr>
        <w:t>Радзівіл</w:t>
      </w:r>
      <w:proofErr w:type="spellEnd"/>
      <w:r w:rsidRPr="00C9009F">
        <w:rPr>
          <w:b w:val="0"/>
          <w:sz w:val="26"/>
          <w:szCs w:val="26"/>
        </w:rPr>
        <w:t xml:space="preserve"> О.А. для комерційного використання </w:t>
      </w:r>
    </w:p>
    <w:p w:rsidR="00072D66" w:rsidRPr="00C9009F" w:rsidRDefault="00072D66" w:rsidP="00072D66">
      <w:pPr>
        <w:shd w:val="clear" w:color="auto" w:fill="FFFFFF"/>
        <w:spacing w:before="0" w:line="240" w:lineRule="auto"/>
        <w:ind w:left="0" w:right="-1"/>
        <w:jc w:val="left"/>
        <w:rPr>
          <w:b w:val="0"/>
          <w:sz w:val="26"/>
          <w:szCs w:val="26"/>
        </w:rPr>
      </w:pPr>
      <w:r w:rsidRPr="00C9009F">
        <w:rPr>
          <w:b w:val="0"/>
          <w:sz w:val="26"/>
          <w:szCs w:val="26"/>
        </w:rPr>
        <w:t xml:space="preserve">по </w:t>
      </w:r>
      <w:proofErr w:type="spellStart"/>
      <w:r w:rsidRPr="00C9009F">
        <w:rPr>
          <w:b w:val="0"/>
          <w:sz w:val="26"/>
          <w:szCs w:val="26"/>
        </w:rPr>
        <w:t>вул.Жовківська</w:t>
      </w:r>
      <w:proofErr w:type="spellEnd"/>
      <w:r w:rsidRPr="00C9009F">
        <w:rPr>
          <w:b w:val="0"/>
          <w:sz w:val="26"/>
          <w:szCs w:val="26"/>
        </w:rPr>
        <w:t xml:space="preserve"> 6 в с.Малехів</w:t>
      </w:r>
    </w:p>
    <w:bookmarkEnd w:id="0"/>
    <w:p w:rsidR="00072D66" w:rsidRPr="00C9009F" w:rsidRDefault="00072D66" w:rsidP="00072D66">
      <w:pPr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  <w:sz w:val="26"/>
          <w:szCs w:val="26"/>
        </w:rPr>
      </w:pPr>
    </w:p>
    <w:p w:rsidR="00072D66" w:rsidRPr="00C9009F" w:rsidRDefault="00072D66" w:rsidP="00072D66">
      <w:pPr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C9009F">
        <w:rPr>
          <w:b w:val="0"/>
          <w:sz w:val="26"/>
          <w:szCs w:val="26"/>
        </w:rPr>
        <w:t>Розглянувши заяву Радзівіл Олени Андріївни, звіт про експертну грошову оцінку земельної ділянки, яка підлягає продажу у власність Радзівіл Олени Андріївни для комерційного використання площею 0,2000 га на території Малехівської сільської ради Жовківського району Львівської області, договір суборенди земельної ділянки від 26.08.2014р. витяг з Державного реєстру речових прав на нерухоме майно про реєстрацію права власності від 16.12.2015 року за реєстраційним номером об’єкта нерухомого майна: 796713946227, рецензію на звіт про експертну г</w:t>
      </w:r>
      <w:r>
        <w:rPr>
          <w:b w:val="0"/>
          <w:sz w:val="26"/>
          <w:szCs w:val="26"/>
        </w:rPr>
        <w:t>рошову оцінку земельної ділянки</w:t>
      </w:r>
      <w:r w:rsidRPr="00C9009F">
        <w:rPr>
          <w:b w:val="0"/>
          <w:sz w:val="26"/>
          <w:szCs w:val="26"/>
        </w:rPr>
        <w:t xml:space="preserve">, керуючись ст.ст.12, 127, 128, 132 Земельного кодексу України, ст.26 Закону України «Про місцеве самоврядування в Україні Малехівська сільська рада </w:t>
      </w:r>
    </w:p>
    <w:p w:rsidR="00072D66" w:rsidRPr="00C9009F" w:rsidRDefault="00072D66" w:rsidP="00072D66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 w:val="26"/>
          <w:szCs w:val="26"/>
        </w:rPr>
      </w:pPr>
      <w:r w:rsidRPr="00C9009F">
        <w:rPr>
          <w:b w:val="0"/>
          <w:sz w:val="26"/>
          <w:szCs w:val="26"/>
        </w:rPr>
        <w:t>ВИРІШИЛА:</w:t>
      </w:r>
    </w:p>
    <w:p w:rsidR="00072D66" w:rsidRPr="00C9009F" w:rsidRDefault="00072D66" w:rsidP="00072D66">
      <w:pPr>
        <w:pStyle w:val="a3"/>
        <w:widowControl/>
        <w:numPr>
          <w:ilvl w:val="0"/>
          <w:numId w:val="10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C9009F">
        <w:rPr>
          <w:b w:val="0"/>
          <w:sz w:val="26"/>
          <w:szCs w:val="26"/>
        </w:rPr>
        <w:t xml:space="preserve">Погодити звіт про експертну грошову оцінку земельної ділянки несільськогосподарського призначення площею 0,2000 га для комерційного використання по </w:t>
      </w:r>
      <w:proofErr w:type="spellStart"/>
      <w:r w:rsidRPr="00C9009F">
        <w:rPr>
          <w:b w:val="0"/>
          <w:sz w:val="26"/>
          <w:szCs w:val="26"/>
        </w:rPr>
        <w:t>вул.Жовківська</w:t>
      </w:r>
      <w:proofErr w:type="spellEnd"/>
      <w:r w:rsidRPr="00C9009F">
        <w:rPr>
          <w:b w:val="0"/>
          <w:sz w:val="26"/>
          <w:szCs w:val="26"/>
        </w:rPr>
        <w:t>, 6 в с.Малехів Жовківського району Львівської області.</w:t>
      </w:r>
    </w:p>
    <w:p w:rsidR="00072D66" w:rsidRPr="00C9009F" w:rsidRDefault="00072D66" w:rsidP="00072D66">
      <w:pPr>
        <w:pStyle w:val="a3"/>
        <w:widowControl/>
        <w:numPr>
          <w:ilvl w:val="0"/>
          <w:numId w:val="10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C9009F">
        <w:rPr>
          <w:b w:val="0"/>
          <w:sz w:val="26"/>
          <w:szCs w:val="26"/>
        </w:rPr>
        <w:t xml:space="preserve">Затвердити експертну вартість земельної ділянки несільськогосподарського призначення для комерційного використання по </w:t>
      </w:r>
      <w:proofErr w:type="spellStart"/>
      <w:r w:rsidRPr="00C9009F">
        <w:rPr>
          <w:b w:val="0"/>
          <w:sz w:val="26"/>
          <w:szCs w:val="26"/>
        </w:rPr>
        <w:t>вул.Жовківська</w:t>
      </w:r>
      <w:proofErr w:type="spellEnd"/>
      <w:r w:rsidRPr="00C9009F">
        <w:rPr>
          <w:b w:val="0"/>
          <w:sz w:val="26"/>
          <w:szCs w:val="26"/>
        </w:rPr>
        <w:t>, 6 в с.Малехів у розмірі 578 710 грн (п’ятсот сімдесят вісім тисяч сімсот десять гривень ), в розрахунку на один квадратний метр земельної ділянки 289,36грн. на підставі експертної грошової оцінки (висновок про ринкову вартість земельної ділянки від 11.06.2016р.).</w:t>
      </w:r>
    </w:p>
    <w:p w:rsidR="00072D66" w:rsidRPr="00C9009F" w:rsidRDefault="00072D66" w:rsidP="00072D66">
      <w:pPr>
        <w:pStyle w:val="a3"/>
        <w:widowControl/>
        <w:numPr>
          <w:ilvl w:val="0"/>
          <w:numId w:val="10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C9009F">
        <w:rPr>
          <w:b w:val="0"/>
          <w:sz w:val="26"/>
          <w:szCs w:val="26"/>
        </w:rPr>
        <w:t xml:space="preserve">Продати земельну ділянку кадастровий номер 4622785700:01:007:0040 несільськогосподарського призначення у власність </w:t>
      </w:r>
      <w:proofErr w:type="spellStart"/>
      <w:r>
        <w:rPr>
          <w:b w:val="0"/>
          <w:sz w:val="26"/>
          <w:szCs w:val="26"/>
        </w:rPr>
        <w:t>гр.</w:t>
      </w:r>
      <w:r w:rsidRPr="00C9009F">
        <w:rPr>
          <w:b w:val="0"/>
          <w:sz w:val="26"/>
          <w:szCs w:val="26"/>
        </w:rPr>
        <w:t>Радзівіл</w:t>
      </w:r>
      <w:proofErr w:type="spellEnd"/>
      <w:r w:rsidRPr="00C9009F">
        <w:rPr>
          <w:b w:val="0"/>
          <w:sz w:val="26"/>
          <w:szCs w:val="26"/>
        </w:rPr>
        <w:t xml:space="preserve"> Олени Андріївни площею 0,2000 га для комерційного використання по </w:t>
      </w:r>
      <w:proofErr w:type="spellStart"/>
      <w:r w:rsidRPr="00C9009F">
        <w:rPr>
          <w:b w:val="0"/>
          <w:sz w:val="26"/>
          <w:szCs w:val="26"/>
        </w:rPr>
        <w:t>вул.Жовківська</w:t>
      </w:r>
      <w:proofErr w:type="spellEnd"/>
      <w:r w:rsidRPr="00C9009F">
        <w:rPr>
          <w:b w:val="0"/>
          <w:sz w:val="26"/>
          <w:szCs w:val="26"/>
        </w:rPr>
        <w:t>, 6 в с.Малехів Жовківського району Львівської області у розмірі 578 710 грн (п’ятсот сімдесят ві</w:t>
      </w:r>
      <w:r>
        <w:rPr>
          <w:b w:val="0"/>
          <w:sz w:val="26"/>
          <w:szCs w:val="26"/>
        </w:rPr>
        <w:t>сім тисяч сімсот десять гривень</w:t>
      </w:r>
      <w:r w:rsidRPr="00C9009F">
        <w:rPr>
          <w:b w:val="0"/>
          <w:sz w:val="26"/>
          <w:szCs w:val="26"/>
        </w:rPr>
        <w:t>), в розрахунку на один квадратний метр земельної ділянки 289,36грн.</w:t>
      </w:r>
    </w:p>
    <w:p w:rsidR="00072D66" w:rsidRPr="00C9009F" w:rsidRDefault="00072D66" w:rsidP="00072D66">
      <w:pPr>
        <w:pStyle w:val="a3"/>
        <w:widowControl/>
        <w:numPr>
          <w:ilvl w:val="0"/>
          <w:numId w:val="10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C9009F">
        <w:rPr>
          <w:b w:val="0"/>
          <w:sz w:val="26"/>
          <w:szCs w:val="26"/>
        </w:rPr>
        <w:t>Уповноважити сільського голову укласти Договір купівлі-продажу вище згаданої земельної ділянки згідно чинного законодавства.</w:t>
      </w:r>
    </w:p>
    <w:p w:rsidR="00072D66" w:rsidRPr="00C9009F" w:rsidRDefault="00072D66" w:rsidP="00072D66">
      <w:pPr>
        <w:pStyle w:val="a3"/>
        <w:widowControl/>
        <w:numPr>
          <w:ilvl w:val="0"/>
          <w:numId w:val="10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C9009F">
        <w:rPr>
          <w:b w:val="0"/>
          <w:sz w:val="26"/>
          <w:szCs w:val="26"/>
        </w:rPr>
        <w:t>Кошти від продажу вищевказаної земельної ділянки перерахувати на рахунок Малехівської сільської ради.</w:t>
      </w:r>
    </w:p>
    <w:p w:rsidR="00072D66" w:rsidRPr="00C9009F" w:rsidRDefault="00072D66" w:rsidP="00072D66">
      <w:pPr>
        <w:pStyle w:val="a3"/>
        <w:widowControl/>
        <w:numPr>
          <w:ilvl w:val="0"/>
          <w:numId w:val="10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C9009F">
        <w:rPr>
          <w:b w:val="0"/>
          <w:sz w:val="26"/>
          <w:szCs w:val="26"/>
        </w:rPr>
        <w:t xml:space="preserve">Контроль по виконанню даного рішення покласти на планово-бюджетну комісію та комісію з питань регулювання земельних відносин, </w:t>
      </w:r>
      <w:r w:rsidRPr="00C9009F">
        <w:rPr>
          <w:rStyle w:val="a6"/>
          <w:sz w:val="26"/>
          <w:szCs w:val="26"/>
        </w:rPr>
        <w:t>благоустрою та охорони навколишнього середовища</w:t>
      </w:r>
      <w:r w:rsidRPr="00C9009F">
        <w:rPr>
          <w:sz w:val="26"/>
          <w:szCs w:val="26"/>
        </w:rPr>
        <w:t xml:space="preserve"> </w:t>
      </w:r>
      <w:r w:rsidRPr="00C9009F">
        <w:rPr>
          <w:b w:val="0"/>
          <w:sz w:val="26"/>
          <w:szCs w:val="26"/>
        </w:rPr>
        <w:t>та екології Малехівської сільської ради.</w:t>
      </w:r>
    </w:p>
    <w:p w:rsidR="00947F76" w:rsidRPr="00072D66" w:rsidRDefault="00072D66" w:rsidP="00072D66">
      <w:pPr>
        <w:spacing w:before="0"/>
      </w:pPr>
      <w:r w:rsidRPr="00C9009F">
        <w:rPr>
          <w:b w:val="0"/>
          <w:sz w:val="26"/>
          <w:szCs w:val="26"/>
        </w:rPr>
        <w:t xml:space="preserve">Сільський голова </w:t>
      </w:r>
      <w:r w:rsidRPr="00C9009F">
        <w:rPr>
          <w:b w:val="0"/>
          <w:sz w:val="26"/>
          <w:szCs w:val="26"/>
        </w:rPr>
        <w:tab/>
      </w:r>
      <w:r w:rsidRPr="00C9009F">
        <w:rPr>
          <w:b w:val="0"/>
          <w:sz w:val="26"/>
          <w:szCs w:val="26"/>
        </w:rPr>
        <w:tab/>
      </w:r>
      <w:r w:rsidRPr="00C9009F">
        <w:rPr>
          <w:b w:val="0"/>
          <w:sz w:val="26"/>
          <w:szCs w:val="26"/>
        </w:rPr>
        <w:tab/>
      </w:r>
      <w:r w:rsidRPr="00C9009F">
        <w:rPr>
          <w:b w:val="0"/>
          <w:sz w:val="26"/>
          <w:szCs w:val="26"/>
        </w:rPr>
        <w:tab/>
      </w:r>
      <w:r w:rsidRPr="00C9009F">
        <w:rPr>
          <w:b w:val="0"/>
          <w:sz w:val="26"/>
          <w:szCs w:val="26"/>
        </w:rPr>
        <w:tab/>
        <w:t>В.В.Сеньковський</w:t>
      </w:r>
    </w:p>
    <w:sectPr w:rsidR="00947F76" w:rsidRPr="00072D66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8F5346"/>
    <w:multiLevelType w:val="hybridMultilevel"/>
    <w:tmpl w:val="6C429374"/>
    <w:lvl w:ilvl="0" w:tplc="48BA53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BBF3D38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DD54A66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AB1852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AC95A6B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102771A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25A85849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6D572C0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98E574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5EC5949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45494C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3CBB0809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9A47BD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30E27D6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4AB0EB3"/>
    <w:multiLevelType w:val="hybridMultilevel"/>
    <w:tmpl w:val="6C429374"/>
    <w:lvl w:ilvl="0" w:tplc="48BA53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62A6AEC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6556DC0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9B31C2D"/>
    <w:multiLevelType w:val="hybridMultilevel"/>
    <w:tmpl w:val="E2F8C7CC"/>
    <w:lvl w:ilvl="0" w:tplc="D958864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4F7E9B"/>
    <w:multiLevelType w:val="hybridMultilevel"/>
    <w:tmpl w:val="CFE87C16"/>
    <w:lvl w:ilvl="0" w:tplc="D7CE91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DEC211A"/>
    <w:multiLevelType w:val="hybridMultilevel"/>
    <w:tmpl w:val="71DED8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A60F26"/>
    <w:multiLevelType w:val="hybridMultilevel"/>
    <w:tmpl w:val="718208C6"/>
    <w:lvl w:ilvl="0" w:tplc="423E9542">
      <w:start w:val="199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8CC59F9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5C892B75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0724E18"/>
    <w:multiLevelType w:val="hybridMultilevel"/>
    <w:tmpl w:val="C9289BD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" w15:restartNumberingAfterBreak="0">
    <w:nsid w:val="6B735F80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C891EA1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EDA0115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5545A2D"/>
    <w:multiLevelType w:val="hybridMultilevel"/>
    <w:tmpl w:val="120A7B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5981FCC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D2F395E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2"/>
  </w:num>
  <w:num w:numId="2">
    <w:abstractNumId w:val="18"/>
  </w:num>
  <w:num w:numId="3">
    <w:abstractNumId w:val="36"/>
  </w:num>
  <w:num w:numId="4">
    <w:abstractNumId w:val="7"/>
  </w:num>
  <w:num w:numId="5">
    <w:abstractNumId w:val="25"/>
  </w:num>
  <w:num w:numId="6">
    <w:abstractNumId w:val="11"/>
  </w:num>
  <w:num w:numId="7">
    <w:abstractNumId w:val="13"/>
  </w:num>
  <w:num w:numId="8">
    <w:abstractNumId w:val="28"/>
  </w:num>
  <w:num w:numId="9">
    <w:abstractNumId w:val="15"/>
  </w:num>
  <w:num w:numId="10">
    <w:abstractNumId w:val="1"/>
  </w:num>
  <w:num w:numId="11">
    <w:abstractNumId w:val="12"/>
  </w:num>
  <w:num w:numId="1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1"/>
  </w:num>
  <w:num w:numId="14">
    <w:abstractNumId w:val="4"/>
  </w:num>
  <w:num w:numId="15">
    <w:abstractNumId w:val="33"/>
  </w:num>
  <w:num w:numId="16">
    <w:abstractNumId w:val="23"/>
  </w:num>
  <w:num w:numId="17">
    <w:abstractNumId w:val="14"/>
  </w:num>
  <w:num w:numId="18">
    <w:abstractNumId w:val="2"/>
  </w:num>
  <w:num w:numId="19">
    <w:abstractNumId w:val="19"/>
  </w:num>
  <w:num w:numId="20">
    <w:abstractNumId w:val="16"/>
  </w:num>
  <w:num w:numId="21">
    <w:abstractNumId w:val="29"/>
  </w:num>
  <w:num w:numId="22">
    <w:abstractNumId w:val="8"/>
  </w:num>
  <w:num w:numId="23">
    <w:abstractNumId w:val="5"/>
  </w:num>
  <w:num w:numId="24">
    <w:abstractNumId w:val="20"/>
  </w:num>
  <w:num w:numId="25">
    <w:abstractNumId w:val="9"/>
  </w:num>
  <w:num w:numId="26">
    <w:abstractNumId w:val="26"/>
  </w:num>
  <w:num w:numId="27">
    <w:abstractNumId w:val="17"/>
  </w:num>
  <w:num w:numId="28">
    <w:abstractNumId w:val="30"/>
  </w:num>
  <w:num w:numId="29">
    <w:abstractNumId w:val="6"/>
  </w:num>
  <w:num w:numId="30">
    <w:abstractNumId w:val="27"/>
  </w:num>
  <w:num w:numId="31">
    <w:abstractNumId w:val="35"/>
  </w:num>
  <w:num w:numId="32">
    <w:abstractNumId w:val="10"/>
  </w:num>
  <w:num w:numId="33">
    <w:abstractNumId w:val="3"/>
  </w:num>
  <w:num w:numId="34">
    <w:abstractNumId w:val="34"/>
  </w:num>
  <w:num w:numId="35">
    <w:abstractNumId w:val="24"/>
  </w:num>
  <w:num w:numId="36">
    <w:abstractNumId w:val="32"/>
  </w:num>
  <w:num w:numId="37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5311E"/>
    <w:rsid w:val="00017473"/>
    <w:rsid w:val="00050FBF"/>
    <w:rsid w:val="00060B09"/>
    <w:rsid w:val="00066141"/>
    <w:rsid w:val="00072D66"/>
    <w:rsid w:val="00085D8F"/>
    <w:rsid w:val="000A3E22"/>
    <w:rsid w:val="000C151F"/>
    <w:rsid w:val="000C1E5F"/>
    <w:rsid w:val="000E53AF"/>
    <w:rsid w:val="000E5F47"/>
    <w:rsid w:val="000F3A22"/>
    <w:rsid w:val="00113B37"/>
    <w:rsid w:val="001239C2"/>
    <w:rsid w:val="00131142"/>
    <w:rsid w:val="00132CFD"/>
    <w:rsid w:val="00174747"/>
    <w:rsid w:val="001A70D0"/>
    <w:rsid w:val="001F3DFE"/>
    <w:rsid w:val="00247092"/>
    <w:rsid w:val="00247722"/>
    <w:rsid w:val="002550BF"/>
    <w:rsid w:val="00265BDB"/>
    <w:rsid w:val="00275F47"/>
    <w:rsid w:val="00281DA8"/>
    <w:rsid w:val="00287D02"/>
    <w:rsid w:val="002950D0"/>
    <w:rsid w:val="002A6B1F"/>
    <w:rsid w:val="002C0369"/>
    <w:rsid w:val="002C3730"/>
    <w:rsid w:val="002E6970"/>
    <w:rsid w:val="002F14DB"/>
    <w:rsid w:val="002F204A"/>
    <w:rsid w:val="002F6776"/>
    <w:rsid w:val="002F79C7"/>
    <w:rsid w:val="00321CE2"/>
    <w:rsid w:val="00343351"/>
    <w:rsid w:val="00355DC1"/>
    <w:rsid w:val="003629A7"/>
    <w:rsid w:val="00382517"/>
    <w:rsid w:val="003A6DDB"/>
    <w:rsid w:val="003D7728"/>
    <w:rsid w:val="003E2D6E"/>
    <w:rsid w:val="00405BDC"/>
    <w:rsid w:val="00415280"/>
    <w:rsid w:val="004308DD"/>
    <w:rsid w:val="0044291B"/>
    <w:rsid w:val="00460CBF"/>
    <w:rsid w:val="00477899"/>
    <w:rsid w:val="004C55A8"/>
    <w:rsid w:val="004E571A"/>
    <w:rsid w:val="00502BC7"/>
    <w:rsid w:val="00503629"/>
    <w:rsid w:val="005417A2"/>
    <w:rsid w:val="00550F95"/>
    <w:rsid w:val="00577209"/>
    <w:rsid w:val="005B35CB"/>
    <w:rsid w:val="005D4738"/>
    <w:rsid w:val="005E4B23"/>
    <w:rsid w:val="005E5BE6"/>
    <w:rsid w:val="005E7A42"/>
    <w:rsid w:val="005E7B44"/>
    <w:rsid w:val="005F176D"/>
    <w:rsid w:val="00602CC8"/>
    <w:rsid w:val="006030F4"/>
    <w:rsid w:val="006062CA"/>
    <w:rsid w:val="00616AEA"/>
    <w:rsid w:val="006241C0"/>
    <w:rsid w:val="006401F8"/>
    <w:rsid w:val="00646107"/>
    <w:rsid w:val="006670FA"/>
    <w:rsid w:val="006717D9"/>
    <w:rsid w:val="006A3D10"/>
    <w:rsid w:val="006C5E98"/>
    <w:rsid w:val="006C5F1C"/>
    <w:rsid w:val="006E4603"/>
    <w:rsid w:val="00704C8A"/>
    <w:rsid w:val="007345E4"/>
    <w:rsid w:val="00734E31"/>
    <w:rsid w:val="0075012E"/>
    <w:rsid w:val="007B291B"/>
    <w:rsid w:val="0083755C"/>
    <w:rsid w:val="00841323"/>
    <w:rsid w:val="00847FA8"/>
    <w:rsid w:val="0087648A"/>
    <w:rsid w:val="00890110"/>
    <w:rsid w:val="008C6276"/>
    <w:rsid w:val="0092429C"/>
    <w:rsid w:val="00933DBD"/>
    <w:rsid w:val="00945C99"/>
    <w:rsid w:val="00946C0D"/>
    <w:rsid w:val="00947C97"/>
    <w:rsid w:val="00947F76"/>
    <w:rsid w:val="009778AE"/>
    <w:rsid w:val="009D2909"/>
    <w:rsid w:val="009E09A2"/>
    <w:rsid w:val="00A07600"/>
    <w:rsid w:val="00A1051E"/>
    <w:rsid w:val="00A36F5F"/>
    <w:rsid w:val="00A521DE"/>
    <w:rsid w:val="00A5565A"/>
    <w:rsid w:val="00A95363"/>
    <w:rsid w:val="00AE5C71"/>
    <w:rsid w:val="00AF27F1"/>
    <w:rsid w:val="00B0090E"/>
    <w:rsid w:val="00B20742"/>
    <w:rsid w:val="00B2120F"/>
    <w:rsid w:val="00B344C0"/>
    <w:rsid w:val="00B55BCC"/>
    <w:rsid w:val="00B81D8F"/>
    <w:rsid w:val="00B82F8C"/>
    <w:rsid w:val="00B9596E"/>
    <w:rsid w:val="00BA43C6"/>
    <w:rsid w:val="00BB173D"/>
    <w:rsid w:val="00BB2C64"/>
    <w:rsid w:val="00BB63FB"/>
    <w:rsid w:val="00BC5C1D"/>
    <w:rsid w:val="00C0742E"/>
    <w:rsid w:val="00C27A2A"/>
    <w:rsid w:val="00C350EF"/>
    <w:rsid w:val="00C35640"/>
    <w:rsid w:val="00C36F21"/>
    <w:rsid w:val="00C533A5"/>
    <w:rsid w:val="00C63A88"/>
    <w:rsid w:val="00C9009F"/>
    <w:rsid w:val="00C92375"/>
    <w:rsid w:val="00CA4854"/>
    <w:rsid w:val="00CC5D4B"/>
    <w:rsid w:val="00CE0BCF"/>
    <w:rsid w:val="00CE72D2"/>
    <w:rsid w:val="00D31E74"/>
    <w:rsid w:val="00D50883"/>
    <w:rsid w:val="00D539DF"/>
    <w:rsid w:val="00D608CB"/>
    <w:rsid w:val="00D720CB"/>
    <w:rsid w:val="00DB497D"/>
    <w:rsid w:val="00E06715"/>
    <w:rsid w:val="00E27481"/>
    <w:rsid w:val="00E44C22"/>
    <w:rsid w:val="00E51778"/>
    <w:rsid w:val="00E6031D"/>
    <w:rsid w:val="00E63F90"/>
    <w:rsid w:val="00E670B3"/>
    <w:rsid w:val="00E850C8"/>
    <w:rsid w:val="00EB5362"/>
    <w:rsid w:val="00EC7FD8"/>
    <w:rsid w:val="00ED1FFB"/>
    <w:rsid w:val="00EE4BD7"/>
    <w:rsid w:val="00F01529"/>
    <w:rsid w:val="00F023EE"/>
    <w:rsid w:val="00F3027C"/>
    <w:rsid w:val="00F46188"/>
    <w:rsid w:val="00F46B43"/>
    <w:rsid w:val="00F5311E"/>
    <w:rsid w:val="00F574B2"/>
    <w:rsid w:val="00F70087"/>
    <w:rsid w:val="00F70E6C"/>
    <w:rsid w:val="00FA5681"/>
    <w:rsid w:val="00FB3B5B"/>
    <w:rsid w:val="00FC2DA1"/>
    <w:rsid w:val="00FF2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781B43C-A6EA-4D26-A172-A1E2741B6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311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4">
    <w:name w:val="heading 4"/>
    <w:basedOn w:val="Normal1"/>
    <w:next w:val="Normal1"/>
    <w:link w:val="40"/>
    <w:qFormat/>
    <w:rsid w:val="00343351"/>
    <w:pPr>
      <w:keepNext/>
      <w:ind w:firstLine="1701"/>
      <w:jc w:val="both"/>
      <w:outlineLvl w:val="3"/>
    </w:pPr>
    <w:rPr>
      <w:rFonts w:ascii="Bookman Old Style" w:hAnsi="Bookman Old Style" w:cs="Bookman Old Style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F5311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F5311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F5311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5311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5311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6">
    <w:name w:val="Strong"/>
    <w:basedOn w:val="a0"/>
    <w:qFormat/>
    <w:rsid w:val="00F5311E"/>
    <w:rPr>
      <w:b/>
      <w:bCs/>
    </w:rPr>
  </w:style>
  <w:style w:type="paragraph" w:styleId="a7">
    <w:name w:val="Body Text Indent"/>
    <w:basedOn w:val="a"/>
    <w:link w:val="a8"/>
    <w:unhideWhenUsed/>
    <w:rsid w:val="00AE5C71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8">
    <w:name w:val="Основной текст с отступом Знак"/>
    <w:basedOn w:val="a0"/>
    <w:link w:val="a7"/>
    <w:rsid w:val="00AE5C71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table" w:styleId="a9">
    <w:name w:val="Table Grid"/>
    <w:basedOn w:val="a1"/>
    <w:rsid w:val="00947F76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7">
    <w:name w:val="rvts7"/>
    <w:basedOn w:val="a0"/>
    <w:rsid w:val="00E44C22"/>
  </w:style>
  <w:style w:type="character" w:customStyle="1" w:styleId="40">
    <w:name w:val="Заголовок 4 Знак"/>
    <w:basedOn w:val="a0"/>
    <w:link w:val="4"/>
    <w:rsid w:val="00343351"/>
    <w:rPr>
      <w:rFonts w:ascii="Bookman Old Style" w:eastAsia="Times New Roman" w:hAnsi="Bookman Old Style" w:cs="Bookman Old Style"/>
      <w:sz w:val="27"/>
      <w:szCs w:val="27"/>
      <w:lang w:val="uk-UA" w:eastAsia="ru-RU"/>
    </w:rPr>
  </w:style>
  <w:style w:type="paragraph" w:customStyle="1" w:styleId="Normal1">
    <w:name w:val="Normal1"/>
    <w:rsid w:val="00343351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character" w:customStyle="1" w:styleId="rvts23">
    <w:name w:val="rvts23"/>
    <w:basedOn w:val="a0"/>
    <w:rsid w:val="0044291B"/>
  </w:style>
  <w:style w:type="paragraph" w:customStyle="1" w:styleId="rvps6">
    <w:name w:val="rvps6"/>
    <w:basedOn w:val="a"/>
    <w:rsid w:val="00BB2C6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eastAsia="uk-UA"/>
    </w:rPr>
  </w:style>
  <w:style w:type="paragraph" w:customStyle="1" w:styleId="rvps7">
    <w:name w:val="rvps7"/>
    <w:basedOn w:val="a"/>
    <w:rsid w:val="00BB2C6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eastAsia="uk-UA"/>
    </w:rPr>
  </w:style>
  <w:style w:type="character" w:customStyle="1" w:styleId="rvts15">
    <w:name w:val="rvts15"/>
    <w:basedOn w:val="a0"/>
    <w:rsid w:val="00BB2C64"/>
  </w:style>
  <w:style w:type="paragraph" w:customStyle="1" w:styleId="rvps2">
    <w:name w:val="rvps2"/>
    <w:basedOn w:val="a"/>
    <w:rsid w:val="00BB2C6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eastAsia="uk-UA"/>
    </w:rPr>
  </w:style>
  <w:style w:type="character" w:styleId="aa">
    <w:name w:val="Hyperlink"/>
    <w:basedOn w:val="a0"/>
    <w:uiPriority w:val="99"/>
    <w:semiHidden/>
    <w:unhideWhenUsed/>
    <w:rsid w:val="00BB2C6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3545</TotalTime>
  <Pages>1</Pages>
  <Words>1637</Words>
  <Characters>934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74</cp:revision>
  <cp:lastPrinted>2020-10-09T14:59:00Z</cp:lastPrinted>
  <dcterms:created xsi:type="dcterms:W3CDTF">2016-07-13T14:29:00Z</dcterms:created>
  <dcterms:modified xsi:type="dcterms:W3CDTF">2022-02-15T08:54:00Z</dcterms:modified>
</cp:coreProperties>
</file>