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A7B" w:rsidRPr="00F578AD" w:rsidRDefault="00BC7A7B" w:rsidP="00BC7A7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5C9515F" wp14:editId="57437F9A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A7B" w:rsidRPr="00F578AD" w:rsidRDefault="00BC7A7B" w:rsidP="00BC7A7B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BC7A7B" w:rsidRPr="00F578AD" w:rsidRDefault="00BC7A7B" w:rsidP="00BC7A7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BC7A7B" w:rsidRPr="00F578AD" w:rsidRDefault="00BC7A7B" w:rsidP="00BC7A7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BC7A7B" w:rsidRPr="00A92125" w:rsidRDefault="00BC7A7B" w:rsidP="00BC7A7B">
      <w:pPr>
        <w:spacing w:before="0" w:line="240" w:lineRule="auto"/>
        <w:ind w:left="0" w:right="-1"/>
        <w:rPr>
          <w:b w:val="0"/>
          <w:bCs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BC7A7B" w:rsidRPr="00F578AD" w:rsidRDefault="00BC7A7B" w:rsidP="00BC7A7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8</w:t>
      </w:r>
    </w:p>
    <w:p w:rsidR="00BC7A7B" w:rsidRPr="00A248F0" w:rsidRDefault="00BC7A7B" w:rsidP="00BC7A7B">
      <w:pPr>
        <w:pStyle w:val="StyleZakonu0"/>
        <w:tabs>
          <w:tab w:val="left" w:pos="9639"/>
        </w:tabs>
        <w:spacing w:after="0" w:line="240" w:lineRule="auto"/>
        <w:ind w:right="-284" w:firstLine="0"/>
        <w:jc w:val="center"/>
        <w:rPr>
          <w:rFonts w:ascii="Times New Roman" w:hAnsi="Times New Roman" w:cs="Times New Roman"/>
          <w:sz w:val="48"/>
          <w:szCs w:val="26"/>
        </w:rPr>
      </w:pPr>
      <w:r w:rsidRPr="00A248F0">
        <w:rPr>
          <w:rFonts w:ascii="Times New Roman" w:hAnsi="Times New Roman" w:cs="Times New Roman"/>
          <w:sz w:val="28"/>
        </w:rPr>
        <w:t xml:space="preserve">від </w:t>
      </w:r>
      <w:r w:rsidRPr="00A248F0">
        <w:rPr>
          <w:rFonts w:ascii="Times New Roman" w:hAnsi="Times New Roman" w:cs="Times New Roman"/>
          <w:bCs/>
          <w:sz w:val="28"/>
        </w:rPr>
        <w:t>16</w:t>
      </w:r>
      <w:r w:rsidRPr="00A248F0">
        <w:rPr>
          <w:rFonts w:ascii="Times New Roman" w:hAnsi="Times New Roman" w:cs="Times New Roman"/>
          <w:sz w:val="28"/>
        </w:rPr>
        <w:t>.0</w:t>
      </w:r>
      <w:r w:rsidRPr="00A248F0">
        <w:rPr>
          <w:rFonts w:ascii="Times New Roman" w:hAnsi="Times New Roman" w:cs="Times New Roman"/>
          <w:sz w:val="28"/>
          <w:lang w:val="ru-RU"/>
        </w:rPr>
        <w:t>6</w:t>
      </w:r>
      <w:r w:rsidRPr="00A248F0">
        <w:rPr>
          <w:rFonts w:ascii="Times New Roman" w:hAnsi="Times New Roman" w:cs="Times New Roman"/>
          <w:sz w:val="28"/>
        </w:rPr>
        <w:t>.2016 року</w:t>
      </w:r>
    </w:p>
    <w:p w:rsidR="00BC7A7B" w:rsidRPr="00F578AD" w:rsidRDefault="00BC7A7B" w:rsidP="00BC7A7B">
      <w:pPr>
        <w:pStyle w:val="StyleZakonu0"/>
        <w:spacing w:after="0" w:line="240" w:lineRule="auto"/>
        <w:ind w:right="4990" w:firstLine="0"/>
        <w:rPr>
          <w:rFonts w:ascii="Times New Roman" w:hAnsi="Times New Roman" w:cs="Times New Roman"/>
          <w:sz w:val="28"/>
          <w:szCs w:val="26"/>
        </w:rPr>
      </w:pPr>
      <w:bookmarkStart w:id="0" w:name="_GoBack"/>
      <w:r w:rsidRPr="00F578AD">
        <w:rPr>
          <w:rFonts w:ascii="Times New Roman" w:hAnsi="Times New Roman" w:cs="Times New Roman"/>
          <w:sz w:val="28"/>
          <w:szCs w:val="26"/>
        </w:rPr>
        <w:t>Про встановлення ставки акцизного податку з реалізації суб’єктами господарювання роздрібної торгівлі підакцизних товарів</w:t>
      </w:r>
    </w:p>
    <w:bookmarkEnd w:id="0"/>
    <w:p w:rsidR="00BC7A7B" w:rsidRPr="00F578AD" w:rsidRDefault="00BC7A7B" w:rsidP="00BC7A7B">
      <w:pPr>
        <w:pStyle w:val="StyleZakonu0"/>
        <w:spacing w:after="0"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BC7A7B" w:rsidRPr="00F578AD" w:rsidRDefault="00BC7A7B" w:rsidP="00BC7A7B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Відповідно до</w:t>
      </w:r>
      <w:r>
        <w:rPr>
          <w:b w:val="0"/>
        </w:rPr>
        <w:t xml:space="preserve"> розділу 4 Податкового кодексу України</w:t>
      </w:r>
      <w:r w:rsidRPr="003E2924">
        <w:rPr>
          <w:rStyle w:val="rvts7"/>
          <w:b w:val="0"/>
        </w:rPr>
        <w:t xml:space="preserve"> </w:t>
      </w:r>
      <w:r w:rsidRPr="00E905A6">
        <w:rPr>
          <w:rStyle w:val="rvts7"/>
          <w:b w:val="0"/>
        </w:rPr>
        <w:t>від 02.12.2010 року №2755-VI</w:t>
      </w:r>
      <w:r w:rsidRPr="00F578AD">
        <w:rPr>
          <w:b w:val="0"/>
        </w:rPr>
        <w:t>, враховуючи пропозиції планово-бюджетної комісії</w:t>
      </w:r>
      <w:r>
        <w:rPr>
          <w:b w:val="0"/>
        </w:rPr>
        <w:t xml:space="preserve"> Малехівської сільської ради</w:t>
      </w:r>
      <w:r w:rsidRPr="00F578AD">
        <w:rPr>
          <w:b w:val="0"/>
        </w:rPr>
        <w:t>, керуючись ст.26 Закону України «Про місцеве самоврядування в Україні», Малехівська сільська рада</w:t>
      </w:r>
    </w:p>
    <w:p w:rsidR="00BC7A7B" w:rsidRPr="00F578AD" w:rsidRDefault="00BC7A7B" w:rsidP="00BC7A7B">
      <w:pPr>
        <w:spacing w:before="0" w:line="240" w:lineRule="auto"/>
        <w:ind w:left="0" w:right="-284"/>
        <w:rPr>
          <w:b w:val="0"/>
        </w:rPr>
      </w:pPr>
    </w:p>
    <w:p w:rsidR="00BC7A7B" w:rsidRPr="00F578AD" w:rsidRDefault="00BC7A7B" w:rsidP="00BC7A7B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C7A7B" w:rsidRPr="00F578AD" w:rsidRDefault="00BC7A7B" w:rsidP="00BC7A7B">
      <w:pPr>
        <w:pStyle w:val="StyleZakonu0"/>
        <w:spacing w:after="0" w:line="240" w:lineRule="auto"/>
        <w:ind w:right="-284" w:firstLine="0"/>
        <w:rPr>
          <w:rFonts w:ascii="Times New Roman" w:hAnsi="Times New Roman" w:cs="Times New Roman"/>
          <w:sz w:val="28"/>
          <w:szCs w:val="28"/>
        </w:rPr>
      </w:pPr>
    </w:p>
    <w:p w:rsidR="00BC7A7B" w:rsidRPr="00F578AD" w:rsidRDefault="00BC7A7B" w:rsidP="00BC7A7B">
      <w:pPr>
        <w:pStyle w:val="StyleZakonu0"/>
        <w:numPr>
          <w:ilvl w:val="0"/>
          <w:numId w:val="2"/>
        </w:numPr>
        <w:spacing w:after="0" w:line="240" w:lineRule="auto"/>
        <w:ind w:left="0" w:right="-284"/>
        <w:rPr>
          <w:rFonts w:ascii="Times New Roman" w:hAnsi="Times New Roman" w:cs="Times New Roman"/>
          <w:sz w:val="28"/>
          <w:szCs w:val="28"/>
        </w:rPr>
      </w:pPr>
      <w:r w:rsidRPr="00F578AD">
        <w:rPr>
          <w:rFonts w:ascii="Times New Roman" w:hAnsi="Times New Roman" w:cs="Times New Roman"/>
          <w:sz w:val="28"/>
          <w:szCs w:val="28"/>
        </w:rPr>
        <w:t>Встановити</w:t>
      </w:r>
      <w:r>
        <w:rPr>
          <w:rFonts w:ascii="Times New Roman" w:hAnsi="Times New Roman" w:cs="Times New Roman"/>
          <w:sz w:val="28"/>
          <w:szCs w:val="28"/>
        </w:rPr>
        <w:t xml:space="preserve"> з 2017 року</w:t>
      </w:r>
      <w:r w:rsidRPr="00F578AD">
        <w:rPr>
          <w:rFonts w:ascii="Times New Roman" w:hAnsi="Times New Roman" w:cs="Times New Roman"/>
          <w:sz w:val="28"/>
          <w:szCs w:val="28"/>
        </w:rPr>
        <w:t xml:space="preserve"> ставку акцизного податку з реалізації суб’єктами господарювання роздрібної торгівлі підакцизних товарів у розмірі 5 відсотків від вартості (з податком на додану вартість).</w:t>
      </w:r>
    </w:p>
    <w:p w:rsidR="00BC7A7B" w:rsidRPr="00F578AD" w:rsidRDefault="00BC7A7B" w:rsidP="00BC7A7B">
      <w:pPr>
        <w:pStyle w:val="StyleZakonu0"/>
        <w:numPr>
          <w:ilvl w:val="0"/>
          <w:numId w:val="2"/>
        </w:numPr>
        <w:spacing w:after="0" w:line="240" w:lineRule="auto"/>
        <w:ind w:left="0" w:right="-284"/>
        <w:rPr>
          <w:rFonts w:ascii="Times New Roman" w:hAnsi="Times New Roman" w:cs="Times New Roman"/>
          <w:sz w:val="28"/>
          <w:szCs w:val="28"/>
        </w:rPr>
      </w:pPr>
      <w:r w:rsidRPr="00F578AD">
        <w:rPr>
          <w:rFonts w:ascii="Times New Roman" w:hAnsi="Times New Roman" w:cs="Times New Roman"/>
          <w:sz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BC7A7B" w:rsidRPr="00F578AD" w:rsidRDefault="00BC7A7B" w:rsidP="00BC7A7B">
      <w:pPr>
        <w:pStyle w:val="StyleZakonu0"/>
        <w:spacing w:after="0" w:line="240" w:lineRule="auto"/>
        <w:ind w:firstLine="0"/>
        <w:rPr>
          <w:sz w:val="26"/>
          <w:szCs w:val="26"/>
        </w:rPr>
      </w:pPr>
    </w:p>
    <w:p w:rsidR="00BC7A7B" w:rsidRPr="00F578AD" w:rsidRDefault="00BC7A7B" w:rsidP="00BC7A7B">
      <w:pPr>
        <w:pStyle w:val="StyleZakonu0"/>
        <w:spacing w:after="0" w:line="240" w:lineRule="auto"/>
        <w:ind w:firstLine="0"/>
        <w:rPr>
          <w:sz w:val="26"/>
          <w:szCs w:val="26"/>
        </w:rPr>
      </w:pPr>
    </w:p>
    <w:p w:rsidR="00BC7A7B" w:rsidRDefault="00BC7A7B" w:rsidP="00BC7A7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6"/>
        </w:rPr>
        <w:t>Сільський голова</w:t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</w:r>
      <w:r w:rsidRPr="00F578AD">
        <w:rPr>
          <w:b w:val="0"/>
          <w:szCs w:val="26"/>
        </w:rPr>
        <w:tab/>
        <w:t>В.Сеньковський</w:t>
      </w:r>
    </w:p>
    <w:p w:rsidR="00BC7A7B" w:rsidRDefault="00BC7A7B" w:rsidP="00BC7A7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p w:rsidR="00E27ACE" w:rsidRPr="00BC7A7B" w:rsidRDefault="00E27ACE" w:rsidP="00BC7A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E27ACE" w:rsidRPr="00BC7A7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A4EA4"/>
    <w:rsid w:val="002B285C"/>
    <w:rsid w:val="002E6EEF"/>
    <w:rsid w:val="002F049F"/>
    <w:rsid w:val="0030207C"/>
    <w:rsid w:val="00303189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84B39"/>
    <w:rsid w:val="004B3278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56C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6A341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81347-F077-4E23-82A8-535FED879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2016-07-13T13:29:00Z</cp:lastPrinted>
  <dcterms:created xsi:type="dcterms:W3CDTF">2016-06-09T11:40:00Z</dcterms:created>
  <dcterms:modified xsi:type="dcterms:W3CDTF">2022-02-15T12:38:00Z</dcterms:modified>
</cp:coreProperties>
</file>