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398" w:rsidRPr="00B9609C" w:rsidRDefault="00806398" w:rsidP="00806398">
      <w:pPr>
        <w:widowControl/>
        <w:autoSpaceDE/>
        <w:autoSpaceDN/>
        <w:adjustRightInd/>
        <w:spacing w:before="0" w:line="240" w:lineRule="auto"/>
        <w:ind w:left="0" w:right="-284"/>
        <w:rPr>
          <w:b w:val="0"/>
        </w:rPr>
      </w:pPr>
      <w:r w:rsidRPr="00B9609C">
        <w:rPr>
          <w:b w:val="0"/>
          <w:noProof/>
          <w:lang w:eastAsia="uk-UA"/>
        </w:rPr>
        <w:drawing>
          <wp:inline distT="0" distB="0" distL="0" distR="0" wp14:anchorId="45CE8353" wp14:editId="1E90DAB3">
            <wp:extent cx="439257" cy="573811"/>
            <wp:effectExtent l="19050" t="0" r="0" b="0"/>
            <wp:docPr id="1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806398" w:rsidRPr="00B9609C" w:rsidRDefault="00806398" w:rsidP="00806398">
      <w:pPr>
        <w:spacing w:before="0" w:line="240" w:lineRule="auto"/>
        <w:ind w:left="0" w:right="-284"/>
        <w:outlineLvl w:val="0"/>
        <w:rPr>
          <w:b w:val="0"/>
        </w:rPr>
      </w:pPr>
      <w:r w:rsidRPr="00B9609C">
        <w:rPr>
          <w:b w:val="0"/>
        </w:rPr>
        <w:t>У К Р А Ї Н А</w:t>
      </w:r>
    </w:p>
    <w:p w:rsidR="00806398" w:rsidRPr="00B9609C" w:rsidRDefault="00806398" w:rsidP="00806398">
      <w:pPr>
        <w:spacing w:before="0" w:line="240" w:lineRule="auto"/>
        <w:ind w:left="0" w:right="-284"/>
        <w:rPr>
          <w:b w:val="0"/>
        </w:rPr>
      </w:pPr>
      <w:r w:rsidRPr="00B9609C">
        <w:rPr>
          <w:b w:val="0"/>
        </w:rPr>
        <w:t>МАЛЕХІВСЬКА СІЛЬСЬКА РАДА</w:t>
      </w:r>
    </w:p>
    <w:p w:rsidR="00806398" w:rsidRPr="00B9609C" w:rsidRDefault="00806398" w:rsidP="00806398">
      <w:pPr>
        <w:spacing w:before="0" w:line="240" w:lineRule="auto"/>
        <w:ind w:left="0" w:right="-284"/>
        <w:rPr>
          <w:b w:val="0"/>
        </w:rPr>
      </w:pPr>
      <w:r w:rsidRPr="00B9609C">
        <w:rPr>
          <w:b w:val="0"/>
        </w:rPr>
        <w:t>ЖОВКІВСЬКОГО РАЙОНУ ЛЬВІВСЬКОЇ ОБЛАСТІ</w:t>
      </w:r>
    </w:p>
    <w:p w:rsidR="00806398" w:rsidRDefault="00806398" w:rsidP="00806398">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806398" w:rsidRPr="00793FCD" w:rsidRDefault="00806398" w:rsidP="00806398">
      <w:pPr>
        <w:shd w:val="clear" w:color="auto" w:fill="FFFFFF"/>
        <w:spacing w:before="0" w:line="240" w:lineRule="auto"/>
        <w:ind w:right="122"/>
        <w:rPr>
          <w:b w:val="0"/>
          <w:lang w:val="ru-RU"/>
        </w:rPr>
      </w:pPr>
      <w:r>
        <w:rPr>
          <w:b w:val="0"/>
        </w:rPr>
        <w:t xml:space="preserve">РІШЕННЯ № </w:t>
      </w:r>
      <w:r>
        <w:rPr>
          <w:b w:val="0"/>
          <w:lang w:val="ru-RU"/>
        </w:rPr>
        <w:t>22</w:t>
      </w:r>
    </w:p>
    <w:p w:rsidR="00806398" w:rsidRDefault="00806398" w:rsidP="00806398">
      <w:pPr>
        <w:pStyle w:val="a5"/>
        <w:tabs>
          <w:tab w:val="left" w:pos="9355"/>
        </w:tabs>
        <w:spacing w:before="0" w:line="240" w:lineRule="auto"/>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806398" w:rsidRDefault="00806398" w:rsidP="00806398">
      <w:pPr>
        <w:pStyle w:val="a5"/>
        <w:tabs>
          <w:tab w:val="left" w:pos="9355"/>
        </w:tabs>
        <w:spacing w:before="0" w:line="240" w:lineRule="auto"/>
        <w:ind w:left="0" w:right="-284"/>
        <w:jc w:val="left"/>
        <w:rPr>
          <w:b w:val="0"/>
        </w:rPr>
      </w:pPr>
      <w:bookmarkStart w:id="0" w:name="_GoBack"/>
      <w:r>
        <w:rPr>
          <w:b w:val="0"/>
        </w:rPr>
        <w:t xml:space="preserve">Про надання дозволу на виготовлення детального плану </w:t>
      </w:r>
    </w:p>
    <w:p w:rsidR="00806398" w:rsidRDefault="00806398" w:rsidP="00806398">
      <w:pPr>
        <w:pStyle w:val="a5"/>
        <w:tabs>
          <w:tab w:val="left" w:pos="9355"/>
        </w:tabs>
        <w:spacing w:before="0" w:line="240" w:lineRule="auto"/>
        <w:ind w:left="0" w:right="-284"/>
        <w:jc w:val="left"/>
        <w:rPr>
          <w:b w:val="0"/>
          <w:szCs w:val="24"/>
        </w:rPr>
      </w:pPr>
      <w:r>
        <w:rPr>
          <w:b w:val="0"/>
        </w:rPr>
        <w:t xml:space="preserve">території для </w:t>
      </w:r>
      <w:r w:rsidRPr="00D425AE">
        <w:rPr>
          <w:b w:val="0"/>
          <w:szCs w:val="24"/>
        </w:rPr>
        <w:t xml:space="preserve">відновлення залізничної під’їзної колії з </w:t>
      </w:r>
    </w:p>
    <w:p w:rsidR="00806398" w:rsidRDefault="00806398" w:rsidP="00806398">
      <w:pPr>
        <w:pStyle w:val="a5"/>
        <w:tabs>
          <w:tab w:val="left" w:pos="9355"/>
        </w:tabs>
        <w:spacing w:before="0" w:line="240" w:lineRule="auto"/>
        <w:ind w:left="0" w:right="-284"/>
        <w:jc w:val="left"/>
        <w:rPr>
          <w:b w:val="0"/>
          <w:szCs w:val="24"/>
        </w:rPr>
      </w:pPr>
      <w:r w:rsidRPr="00D425AE">
        <w:rPr>
          <w:b w:val="0"/>
          <w:szCs w:val="24"/>
        </w:rPr>
        <w:t xml:space="preserve">тупиковою призмою та влаштування майданчика для складання </w:t>
      </w:r>
    </w:p>
    <w:p w:rsidR="00806398" w:rsidRPr="00D425AE" w:rsidRDefault="00806398" w:rsidP="00806398">
      <w:pPr>
        <w:pStyle w:val="a5"/>
        <w:tabs>
          <w:tab w:val="left" w:pos="9355"/>
        </w:tabs>
        <w:spacing w:before="0" w:line="240" w:lineRule="auto"/>
        <w:ind w:left="0" w:right="-284"/>
        <w:jc w:val="left"/>
        <w:rPr>
          <w:b w:val="0"/>
          <w:sz w:val="36"/>
        </w:rPr>
      </w:pPr>
      <w:r w:rsidRPr="00D425AE">
        <w:rPr>
          <w:b w:val="0"/>
          <w:szCs w:val="24"/>
        </w:rPr>
        <w:t>інертних матеріалів в с.Малехів по вул.Галицька.</w:t>
      </w:r>
    </w:p>
    <w:bookmarkEnd w:id="0"/>
    <w:p w:rsidR="00806398" w:rsidRDefault="00806398" w:rsidP="00806398">
      <w:pPr>
        <w:pStyle w:val="a5"/>
        <w:tabs>
          <w:tab w:val="left" w:pos="9355"/>
        </w:tabs>
        <w:spacing w:before="0" w:line="240" w:lineRule="auto"/>
        <w:ind w:left="0" w:right="-284"/>
        <w:jc w:val="left"/>
        <w:rPr>
          <w:b w:val="0"/>
        </w:rPr>
      </w:pPr>
    </w:p>
    <w:p w:rsidR="00806398" w:rsidRPr="00B9609C" w:rsidRDefault="00806398" w:rsidP="00806398">
      <w:pPr>
        <w:spacing w:before="0" w:line="240" w:lineRule="auto"/>
        <w:ind w:left="0" w:right="0"/>
        <w:jc w:val="both"/>
        <w:rPr>
          <w:b w:val="0"/>
        </w:rPr>
      </w:pPr>
      <w:r>
        <w:rPr>
          <w:b w:val="0"/>
        </w:rPr>
        <w:t xml:space="preserve">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 </w:t>
      </w:r>
      <w:r w:rsidRPr="00D425AE">
        <w:rPr>
          <w:b w:val="0"/>
          <w:szCs w:val="24"/>
        </w:rPr>
        <w:t>для відновлення залізничної під’їзної колії з тупиковою призмою та влаштування майданчика для складання інертних матеріалів в с.Малехів по вул.Галицька</w:t>
      </w:r>
      <w:r w:rsidRPr="00D425AE">
        <w:rPr>
          <w:b w:val="0"/>
        </w:rPr>
        <w:t xml:space="preserve"> </w:t>
      </w:r>
      <w:r>
        <w:rPr>
          <w:b w:val="0"/>
        </w:rPr>
        <w:t xml:space="preserve">Жовківського району Львівської області, генеральний план с.Малехів, керуючись, </w:t>
      </w:r>
      <w:proofErr w:type="spellStart"/>
      <w:r>
        <w:rPr>
          <w:b w:val="0"/>
        </w:rPr>
        <w:t>ст.ст</w:t>
      </w:r>
      <w:proofErr w:type="spellEnd"/>
      <w:r>
        <w:rPr>
          <w:b w:val="0"/>
        </w:rPr>
        <w:t>. 19, 24 Закону України «Про регулювання містобудівної діяльності», ст.26</w:t>
      </w:r>
      <w:r w:rsidRPr="00D741C4">
        <w:rPr>
          <w:b w:val="0"/>
        </w:rPr>
        <w:t xml:space="preserve"> </w:t>
      </w:r>
      <w:r>
        <w:rPr>
          <w:b w:val="0"/>
        </w:rPr>
        <w:t xml:space="preserve">Закону України «Про місцеве самоврядування в Україні», </w:t>
      </w:r>
      <w:r w:rsidRPr="00800B2E">
        <w:rPr>
          <w:b w:val="0"/>
        </w:rPr>
        <w:t>Малехівська сільська рада</w:t>
      </w:r>
    </w:p>
    <w:p w:rsidR="00806398" w:rsidRPr="00B9609C" w:rsidRDefault="00806398" w:rsidP="00806398">
      <w:pPr>
        <w:shd w:val="clear" w:color="auto" w:fill="FFFFFF"/>
        <w:spacing w:before="0" w:line="240" w:lineRule="auto"/>
        <w:ind w:left="0" w:right="0"/>
        <w:jc w:val="both"/>
        <w:rPr>
          <w:b w:val="0"/>
        </w:rPr>
      </w:pPr>
    </w:p>
    <w:p w:rsidR="00806398" w:rsidRDefault="00806398" w:rsidP="00806398">
      <w:pPr>
        <w:shd w:val="clear" w:color="auto" w:fill="FFFFFF"/>
        <w:spacing w:before="0" w:line="240" w:lineRule="auto"/>
        <w:ind w:left="0" w:right="0"/>
        <w:rPr>
          <w:b w:val="0"/>
        </w:rPr>
      </w:pPr>
      <w:r w:rsidRPr="00B9609C">
        <w:rPr>
          <w:b w:val="0"/>
        </w:rPr>
        <w:t>ВИРІШИЛА:</w:t>
      </w:r>
    </w:p>
    <w:p w:rsidR="00806398" w:rsidRPr="00615F29" w:rsidRDefault="00806398" w:rsidP="00806398">
      <w:pPr>
        <w:pStyle w:val="a5"/>
        <w:numPr>
          <w:ilvl w:val="0"/>
          <w:numId w:val="67"/>
        </w:numPr>
        <w:shd w:val="clear" w:color="auto" w:fill="FFFFFF"/>
        <w:spacing w:before="0" w:line="240" w:lineRule="auto"/>
        <w:ind w:left="0" w:right="0"/>
        <w:jc w:val="both"/>
        <w:rPr>
          <w:b w:val="0"/>
        </w:rPr>
      </w:pPr>
      <w:r w:rsidRPr="00615F29">
        <w:rPr>
          <w:b w:val="0"/>
        </w:rPr>
        <w:t xml:space="preserve">У відповідності до генерального плану с.Малехів надати дозвіл на розробку детального плану території </w:t>
      </w:r>
      <w:r w:rsidRPr="00D425AE">
        <w:rPr>
          <w:b w:val="0"/>
          <w:szCs w:val="24"/>
        </w:rPr>
        <w:t>для відновлення залізничної під’їзної колії з тупиковою призмою та влаштування майданчика для складання інертних матеріалів в с.Малехів по вул.Галицька</w:t>
      </w:r>
      <w:r>
        <w:rPr>
          <w:b w:val="0"/>
        </w:rPr>
        <w:t xml:space="preserve"> в с.Малехів Жовківського району Львівської області.</w:t>
      </w:r>
      <w:r w:rsidRPr="00615F29">
        <w:rPr>
          <w:b w:val="0"/>
        </w:rPr>
        <w:t xml:space="preserve"> </w:t>
      </w:r>
    </w:p>
    <w:p w:rsidR="00806398" w:rsidRPr="00E20460" w:rsidRDefault="00806398" w:rsidP="00806398">
      <w:pPr>
        <w:pStyle w:val="a5"/>
        <w:numPr>
          <w:ilvl w:val="0"/>
          <w:numId w:val="67"/>
        </w:numPr>
        <w:shd w:val="clear" w:color="auto" w:fill="FFFFFF"/>
        <w:spacing w:before="0" w:line="240" w:lineRule="auto"/>
        <w:ind w:left="0" w:right="0"/>
        <w:jc w:val="both"/>
        <w:rPr>
          <w:b w:val="0"/>
        </w:rPr>
      </w:pPr>
      <w:r w:rsidRPr="00E20460">
        <w:rPr>
          <w:b w:val="0"/>
        </w:rPr>
        <w:t xml:space="preserve">Виконавчому комітету Малехівської сільської ради замовити детальний план </w:t>
      </w:r>
      <w:r>
        <w:rPr>
          <w:b w:val="0"/>
        </w:rPr>
        <w:t xml:space="preserve">території </w:t>
      </w:r>
      <w:r w:rsidRPr="00D425AE">
        <w:rPr>
          <w:b w:val="0"/>
          <w:szCs w:val="24"/>
        </w:rPr>
        <w:t>для відновлення залізничної під’їзної колії з тупиковою призмою та влаштування майданчика для складання інертних матеріалів в с.Малехів по вул.Галицька</w:t>
      </w:r>
      <w:r>
        <w:rPr>
          <w:b w:val="0"/>
        </w:rPr>
        <w:t xml:space="preserve"> в с.Малехів Жовківського району Львівської області.</w:t>
      </w:r>
    </w:p>
    <w:p w:rsidR="00806398" w:rsidRPr="00FF157B" w:rsidRDefault="00806398" w:rsidP="00806398">
      <w:pPr>
        <w:pStyle w:val="a5"/>
        <w:numPr>
          <w:ilvl w:val="0"/>
          <w:numId w:val="67"/>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w:t>
      </w:r>
      <w:r>
        <w:rPr>
          <w:b w:val="0"/>
        </w:rPr>
        <w:t xml:space="preserve"> території на земельну ділянку</w:t>
      </w:r>
      <w:r w:rsidRPr="00FF157B">
        <w:rPr>
          <w:b w:val="0"/>
        </w:rPr>
        <w:t xml:space="preserve"> </w:t>
      </w:r>
      <w:r w:rsidRPr="00D425AE">
        <w:rPr>
          <w:b w:val="0"/>
          <w:szCs w:val="24"/>
        </w:rPr>
        <w:t>для відновлення залізничної під’їзної колії з тупиковою призмою та влаштування майданчика для складання інертних матеріалів в с.Малехів по вул.Галицька</w:t>
      </w:r>
      <w:r>
        <w:rPr>
          <w:b w:val="0"/>
        </w:rPr>
        <w:t xml:space="preserve"> в с.Малехів Жовківського району Львівської області</w:t>
      </w:r>
    </w:p>
    <w:p w:rsidR="00806398" w:rsidRPr="00B9609C" w:rsidRDefault="00806398" w:rsidP="00806398">
      <w:pPr>
        <w:numPr>
          <w:ilvl w:val="0"/>
          <w:numId w:val="67"/>
        </w:numPr>
        <w:shd w:val="clear" w:color="auto" w:fill="FFFFFF"/>
        <w:spacing w:before="0" w:line="240" w:lineRule="auto"/>
        <w:ind w:left="0" w:right="0"/>
        <w:jc w:val="both"/>
        <w:rPr>
          <w:b w:val="0"/>
        </w:rPr>
      </w:pPr>
      <w:r w:rsidRPr="00F54A19">
        <w:rPr>
          <w:b w:val="0"/>
        </w:rPr>
        <w:t xml:space="preserve">Контроль по виконанню даного рішення покласти на комісію з питань регулювання земельних відносин, </w:t>
      </w:r>
      <w:r w:rsidRPr="00F54A19">
        <w:rPr>
          <w:rStyle w:val="a9"/>
          <w:rFonts w:eastAsiaTheme="majorEastAsia"/>
        </w:rPr>
        <w:t>благоустрою та охорони навколишнього середовища</w:t>
      </w:r>
      <w:r w:rsidRPr="00F54A19">
        <w:rPr>
          <w:b w:val="0"/>
        </w:rPr>
        <w:t xml:space="preserve"> та екології Малехівської сільської ради.</w:t>
      </w:r>
    </w:p>
    <w:p w:rsidR="00806398" w:rsidRPr="00D741C4" w:rsidRDefault="00806398" w:rsidP="00806398">
      <w:pPr>
        <w:pStyle w:val="a5"/>
        <w:shd w:val="clear" w:color="auto" w:fill="FFFFFF"/>
        <w:spacing w:before="0" w:line="240" w:lineRule="auto"/>
        <w:ind w:left="0" w:right="0"/>
        <w:jc w:val="both"/>
        <w:rPr>
          <w:b w:val="0"/>
        </w:rPr>
      </w:pPr>
    </w:p>
    <w:p w:rsidR="00806398" w:rsidRPr="00B9609C" w:rsidRDefault="00806398" w:rsidP="00806398">
      <w:pPr>
        <w:shd w:val="clear" w:color="auto" w:fill="FFFFFF"/>
        <w:spacing w:before="0" w:line="240" w:lineRule="auto"/>
        <w:ind w:left="0" w:right="0"/>
        <w:jc w:val="both"/>
        <w:rPr>
          <w:b w:val="0"/>
        </w:rPr>
      </w:pPr>
    </w:p>
    <w:p w:rsidR="00793FCD" w:rsidRPr="00806398" w:rsidRDefault="00806398" w:rsidP="00806398">
      <w:pPr>
        <w:pStyle w:val="a5"/>
        <w:spacing w:before="0" w:line="240" w:lineRule="auto"/>
        <w:ind w:left="0" w:right="-284"/>
        <w:rPr>
          <w:b w:val="0"/>
        </w:rPr>
      </w:pPr>
      <w:r w:rsidRPr="00B9609C">
        <w:rPr>
          <w:b w:val="0"/>
        </w:rPr>
        <w:t>Сільський голова                                                  Сеньковський В.В.</w:t>
      </w:r>
    </w:p>
    <w:sectPr w:rsidR="00793FCD" w:rsidRPr="00806398"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B5CFA"/>
    <w:rsid w:val="000F6C12"/>
    <w:rsid w:val="001362BF"/>
    <w:rsid w:val="00145B3C"/>
    <w:rsid w:val="00166CFC"/>
    <w:rsid w:val="0019079E"/>
    <w:rsid w:val="001C0822"/>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06398"/>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77D39"/>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1613C"/>
    <w:rsid w:val="00D3213D"/>
    <w:rsid w:val="00D40B8E"/>
    <w:rsid w:val="00D425AE"/>
    <w:rsid w:val="00D64569"/>
    <w:rsid w:val="00D775BC"/>
    <w:rsid w:val="00D816E0"/>
    <w:rsid w:val="00DB6C81"/>
    <w:rsid w:val="00DD0E56"/>
    <w:rsid w:val="00DE37F5"/>
    <w:rsid w:val="00E91413"/>
    <w:rsid w:val="00EB35D9"/>
    <w:rsid w:val="00EC2BE5"/>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26748"/>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1550</TotalTime>
  <Pages>1</Pages>
  <Words>1369</Words>
  <Characters>781</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88</cp:revision>
  <cp:lastPrinted>2016-05-18T13:40:00Z</cp:lastPrinted>
  <dcterms:created xsi:type="dcterms:W3CDTF">2016-03-02T11:03:00Z</dcterms:created>
  <dcterms:modified xsi:type="dcterms:W3CDTF">2022-02-23T11:17:00Z</dcterms:modified>
</cp:coreProperties>
</file>