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3CB" w:rsidRPr="00F578AD" w:rsidRDefault="00EC33CB" w:rsidP="00EC33C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16D2656" wp14:editId="6364A2C2">
            <wp:extent cx="447675" cy="571500"/>
            <wp:effectExtent l="19050" t="0" r="9525" b="0"/>
            <wp:docPr id="6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3CB" w:rsidRPr="00F578AD" w:rsidRDefault="00EC33CB" w:rsidP="00EC33CB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C33CB" w:rsidRPr="00F578AD" w:rsidRDefault="00EC33CB" w:rsidP="00EC33C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C33CB" w:rsidRPr="00F578AD" w:rsidRDefault="00EC33CB" w:rsidP="00EC33C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C33CB" w:rsidRPr="00F578AD" w:rsidRDefault="00EC33CB" w:rsidP="00EC33C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EC33CB" w:rsidRPr="00F578AD" w:rsidRDefault="00EC33CB" w:rsidP="00EC33C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№11</w:t>
      </w:r>
    </w:p>
    <w:p w:rsidR="00EC33CB" w:rsidRDefault="00EC33CB" w:rsidP="00EC33CB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03.</w:t>
      </w:r>
      <w:r w:rsidRPr="00982272">
        <w:rPr>
          <w:b w:val="0"/>
          <w:lang w:val="ru-RU"/>
        </w:rPr>
        <w:t>1</w:t>
      </w:r>
      <w:r>
        <w:rPr>
          <w:b w:val="0"/>
        </w:rPr>
        <w:t>2</w:t>
      </w:r>
      <w:r w:rsidRPr="00F578AD">
        <w:rPr>
          <w:b w:val="0"/>
        </w:rPr>
        <w:t>.2015 року</w:t>
      </w:r>
    </w:p>
    <w:p w:rsidR="00EC33CB" w:rsidRPr="00355D26" w:rsidRDefault="00EC33CB" w:rsidP="00EC33CB">
      <w:pPr>
        <w:shd w:val="clear" w:color="auto" w:fill="FFFFFF"/>
        <w:spacing w:before="0" w:line="240" w:lineRule="auto"/>
        <w:ind w:left="0"/>
        <w:jc w:val="left"/>
        <w:rPr>
          <w:b w:val="0"/>
          <w:szCs w:val="20"/>
        </w:rPr>
      </w:pPr>
      <w:bookmarkStart w:id="0" w:name="_GoBack"/>
      <w:r w:rsidRPr="00355D26">
        <w:rPr>
          <w:b w:val="0"/>
          <w:szCs w:val="20"/>
        </w:rPr>
        <w:t xml:space="preserve">Про затвердження технічної документації із </w:t>
      </w:r>
    </w:p>
    <w:p w:rsidR="00EC33CB" w:rsidRDefault="00EC33CB" w:rsidP="00EC33CB">
      <w:pPr>
        <w:shd w:val="clear" w:color="auto" w:fill="FFFFFF"/>
        <w:spacing w:before="0" w:line="240" w:lineRule="auto"/>
        <w:ind w:left="0"/>
        <w:jc w:val="left"/>
        <w:rPr>
          <w:b w:val="0"/>
          <w:szCs w:val="20"/>
        </w:rPr>
      </w:pPr>
      <w:r w:rsidRPr="00355D26">
        <w:rPr>
          <w:b w:val="0"/>
          <w:szCs w:val="20"/>
        </w:rPr>
        <w:t>землеу</w:t>
      </w:r>
      <w:r>
        <w:rPr>
          <w:b w:val="0"/>
          <w:szCs w:val="20"/>
        </w:rPr>
        <w:t xml:space="preserve">строю щодо складання документів, </w:t>
      </w:r>
    </w:p>
    <w:p w:rsidR="00EC33CB" w:rsidRPr="00355D26" w:rsidRDefault="00EC33CB" w:rsidP="00EC33CB">
      <w:pPr>
        <w:shd w:val="clear" w:color="auto" w:fill="FFFFFF"/>
        <w:spacing w:before="0" w:line="240" w:lineRule="auto"/>
        <w:ind w:left="0"/>
        <w:jc w:val="left"/>
        <w:rPr>
          <w:b w:val="0"/>
          <w:szCs w:val="20"/>
        </w:rPr>
      </w:pPr>
      <w:r>
        <w:rPr>
          <w:b w:val="0"/>
          <w:szCs w:val="20"/>
        </w:rPr>
        <w:t xml:space="preserve">що посвідчують </w:t>
      </w:r>
      <w:r w:rsidRPr="00355D26">
        <w:rPr>
          <w:b w:val="0"/>
          <w:szCs w:val="20"/>
        </w:rPr>
        <w:t xml:space="preserve">право власності на </w:t>
      </w:r>
      <w:r>
        <w:rPr>
          <w:b w:val="0"/>
          <w:szCs w:val="20"/>
        </w:rPr>
        <w:t>землю</w:t>
      </w:r>
      <w:r w:rsidRPr="00355D26">
        <w:rPr>
          <w:b w:val="0"/>
          <w:szCs w:val="20"/>
        </w:rPr>
        <w:t xml:space="preserve"> </w:t>
      </w:r>
    </w:p>
    <w:p w:rsidR="00EC33CB" w:rsidRPr="00355D26" w:rsidRDefault="00EC33CB" w:rsidP="00EC33CB">
      <w:pPr>
        <w:spacing w:before="0" w:line="240" w:lineRule="auto"/>
        <w:ind w:left="0"/>
        <w:jc w:val="both"/>
        <w:rPr>
          <w:b w:val="0"/>
          <w:szCs w:val="20"/>
        </w:rPr>
      </w:pPr>
      <w:proofErr w:type="spellStart"/>
      <w:r w:rsidRPr="00355D26">
        <w:rPr>
          <w:b w:val="0"/>
          <w:szCs w:val="20"/>
        </w:rPr>
        <w:t>гр.Сенько</w:t>
      </w:r>
      <w:proofErr w:type="spellEnd"/>
      <w:r w:rsidRPr="00355D26">
        <w:rPr>
          <w:b w:val="0"/>
          <w:szCs w:val="20"/>
        </w:rPr>
        <w:t xml:space="preserve"> Зіновій Мар’яновичу</w:t>
      </w:r>
    </w:p>
    <w:bookmarkEnd w:id="0"/>
    <w:p w:rsidR="00EC33CB" w:rsidRPr="00355D26" w:rsidRDefault="00EC33CB" w:rsidP="00EC33CB">
      <w:pPr>
        <w:spacing w:before="0" w:line="240" w:lineRule="auto"/>
        <w:ind w:left="0"/>
        <w:jc w:val="both"/>
        <w:rPr>
          <w:b w:val="0"/>
          <w:szCs w:val="20"/>
        </w:rPr>
      </w:pPr>
      <w:r w:rsidRPr="00355D26">
        <w:rPr>
          <w:b w:val="0"/>
          <w:szCs w:val="20"/>
        </w:rPr>
        <w:t xml:space="preserve"> </w:t>
      </w:r>
    </w:p>
    <w:p w:rsidR="00EC33CB" w:rsidRPr="00355D26" w:rsidRDefault="00EC33CB" w:rsidP="00EC33CB">
      <w:pPr>
        <w:spacing w:before="0" w:line="240" w:lineRule="auto"/>
        <w:ind w:left="0" w:right="-1"/>
        <w:jc w:val="both"/>
        <w:rPr>
          <w:b w:val="0"/>
          <w:szCs w:val="20"/>
        </w:rPr>
      </w:pPr>
      <w:r w:rsidRPr="00355D26">
        <w:rPr>
          <w:b w:val="0"/>
          <w:szCs w:val="20"/>
        </w:rPr>
        <w:t>Розглянувши</w:t>
      </w:r>
      <w:r>
        <w:rPr>
          <w:b w:val="0"/>
          <w:szCs w:val="20"/>
        </w:rPr>
        <w:t xml:space="preserve"> заяву гр.</w:t>
      </w:r>
      <w:r w:rsidRPr="005178B4">
        <w:rPr>
          <w:b w:val="0"/>
          <w:szCs w:val="20"/>
        </w:rPr>
        <w:t xml:space="preserve"> </w:t>
      </w:r>
      <w:r w:rsidRPr="00355D26">
        <w:rPr>
          <w:b w:val="0"/>
          <w:szCs w:val="20"/>
        </w:rPr>
        <w:t>Сенька Зіновія Мар’яновича</w:t>
      </w:r>
      <w:r>
        <w:rPr>
          <w:b w:val="0"/>
          <w:szCs w:val="20"/>
        </w:rPr>
        <w:t xml:space="preserve"> про затвердження технічної документації</w:t>
      </w:r>
      <w:r w:rsidRPr="00355D26">
        <w:rPr>
          <w:b w:val="0"/>
          <w:szCs w:val="20"/>
        </w:rPr>
        <w:t xml:space="preserve"> із землеустрою щодо складання документів </w:t>
      </w:r>
      <w:r>
        <w:rPr>
          <w:b w:val="0"/>
          <w:szCs w:val="20"/>
        </w:rPr>
        <w:t>посвідчують право власності на землю</w:t>
      </w:r>
      <w:r w:rsidRPr="00355D26">
        <w:rPr>
          <w:b w:val="0"/>
          <w:szCs w:val="20"/>
        </w:rPr>
        <w:t xml:space="preserve"> для ведення особистого селянського господарства </w:t>
      </w:r>
      <w:r>
        <w:rPr>
          <w:b w:val="0"/>
          <w:szCs w:val="20"/>
        </w:rPr>
        <w:t>по вул.Калнишевського</w:t>
      </w:r>
      <w:r w:rsidRPr="00355D26">
        <w:rPr>
          <w:b w:val="0"/>
          <w:szCs w:val="20"/>
        </w:rPr>
        <w:t xml:space="preserve"> в с.Малехів Жовківського району Львівської області</w:t>
      </w:r>
      <w:r>
        <w:rPr>
          <w:b w:val="0"/>
          <w:szCs w:val="20"/>
        </w:rPr>
        <w:t xml:space="preserve"> та технічну документацію</w:t>
      </w:r>
      <w:r w:rsidRPr="00355D26">
        <w:rPr>
          <w:b w:val="0"/>
          <w:szCs w:val="20"/>
        </w:rPr>
        <w:t xml:space="preserve">, керуючись </w:t>
      </w:r>
      <w:proofErr w:type="spellStart"/>
      <w:r w:rsidRPr="00355D26">
        <w:rPr>
          <w:b w:val="0"/>
          <w:szCs w:val="20"/>
        </w:rPr>
        <w:t>ст.ст</w:t>
      </w:r>
      <w:proofErr w:type="spellEnd"/>
      <w:r w:rsidRPr="00355D26">
        <w:rPr>
          <w:b w:val="0"/>
          <w:szCs w:val="20"/>
        </w:rPr>
        <w:t xml:space="preserve">. 12, </w:t>
      </w:r>
      <w:r>
        <w:rPr>
          <w:b w:val="0"/>
          <w:szCs w:val="20"/>
        </w:rPr>
        <w:t xml:space="preserve">33, </w:t>
      </w:r>
      <w:r w:rsidRPr="00355D26">
        <w:rPr>
          <w:b w:val="0"/>
          <w:szCs w:val="20"/>
        </w:rPr>
        <w:t>118, 121, 186 Земельного кодексу України,</w:t>
      </w:r>
      <w:r>
        <w:rPr>
          <w:b w:val="0"/>
          <w:szCs w:val="20"/>
        </w:rPr>
        <w:t xml:space="preserve"> </w:t>
      </w:r>
      <w:r w:rsidRPr="00355D26">
        <w:rPr>
          <w:b w:val="0"/>
          <w:szCs w:val="20"/>
        </w:rPr>
        <w:t xml:space="preserve">ст. 26 ЗУ «Про місцеве самоврядування в Україні», Малехівська сільська рада </w:t>
      </w:r>
    </w:p>
    <w:p w:rsidR="00EC33CB" w:rsidRPr="00355D26" w:rsidRDefault="00EC33CB" w:rsidP="00EC33CB">
      <w:pPr>
        <w:shd w:val="clear" w:color="auto" w:fill="FFFFFF"/>
        <w:spacing w:before="0" w:line="240" w:lineRule="auto"/>
        <w:ind w:left="0" w:right="-1"/>
        <w:jc w:val="both"/>
        <w:rPr>
          <w:b w:val="0"/>
          <w:szCs w:val="20"/>
        </w:rPr>
      </w:pPr>
    </w:p>
    <w:p w:rsidR="00EC33CB" w:rsidRPr="00355D26" w:rsidRDefault="00EC33CB" w:rsidP="00EC33CB">
      <w:pPr>
        <w:shd w:val="clear" w:color="auto" w:fill="FFFFFF"/>
        <w:spacing w:before="0" w:line="240" w:lineRule="auto"/>
        <w:ind w:left="0"/>
        <w:rPr>
          <w:b w:val="0"/>
          <w:szCs w:val="20"/>
        </w:rPr>
      </w:pPr>
      <w:r w:rsidRPr="00355D26">
        <w:rPr>
          <w:b w:val="0"/>
          <w:szCs w:val="20"/>
        </w:rPr>
        <w:t>ВИРІШИЛА:</w:t>
      </w:r>
    </w:p>
    <w:p w:rsidR="00EC33CB" w:rsidRPr="00355D26" w:rsidRDefault="00EC33CB" w:rsidP="00EC33CB">
      <w:pPr>
        <w:pStyle w:val="a3"/>
        <w:numPr>
          <w:ilvl w:val="0"/>
          <w:numId w:val="15"/>
        </w:numPr>
        <w:spacing w:before="0" w:line="240" w:lineRule="auto"/>
        <w:ind w:left="0" w:right="-1"/>
        <w:jc w:val="both"/>
        <w:rPr>
          <w:b w:val="0"/>
          <w:szCs w:val="20"/>
        </w:rPr>
      </w:pPr>
      <w:r>
        <w:rPr>
          <w:b w:val="0"/>
          <w:szCs w:val="20"/>
        </w:rPr>
        <w:t>Затвердити гр. Сенько Зіновію</w:t>
      </w:r>
      <w:r w:rsidRPr="00355D26">
        <w:rPr>
          <w:b w:val="0"/>
          <w:szCs w:val="20"/>
        </w:rPr>
        <w:t xml:space="preserve"> Мар’яновичу технічну документацію із землеустрою щодо складання документів</w:t>
      </w:r>
      <w:r>
        <w:rPr>
          <w:b w:val="0"/>
          <w:szCs w:val="20"/>
        </w:rPr>
        <w:t>, що посвідчують</w:t>
      </w:r>
      <w:r w:rsidRPr="00355D26">
        <w:rPr>
          <w:b w:val="0"/>
          <w:szCs w:val="20"/>
        </w:rPr>
        <w:t xml:space="preserve"> право власності на </w:t>
      </w:r>
      <w:r>
        <w:rPr>
          <w:b w:val="0"/>
          <w:szCs w:val="20"/>
        </w:rPr>
        <w:t>землю</w:t>
      </w:r>
      <w:r w:rsidRPr="00355D26">
        <w:rPr>
          <w:b w:val="0"/>
          <w:szCs w:val="20"/>
        </w:rPr>
        <w:t xml:space="preserve"> для ведення особистого селянського господарства</w:t>
      </w:r>
      <w:r>
        <w:rPr>
          <w:b w:val="0"/>
          <w:szCs w:val="20"/>
        </w:rPr>
        <w:t xml:space="preserve"> кадастровий номер 4622785700:01:002:0130</w:t>
      </w:r>
      <w:r w:rsidRPr="00355D26">
        <w:rPr>
          <w:b w:val="0"/>
          <w:szCs w:val="20"/>
        </w:rPr>
        <w:t xml:space="preserve"> площею 0,1900 га по вул.Калнишевського в с. Малехів Жовківського району Львівської області  </w:t>
      </w:r>
    </w:p>
    <w:p w:rsidR="00EC33CB" w:rsidRPr="00355D26" w:rsidRDefault="00EC33CB" w:rsidP="00EC33CB">
      <w:pPr>
        <w:pStyle w:val="a3"/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0"/>
        </w:rPr>
      </w:pPr>
      <w:r>
        <w:rPr>
          <w:b w:val="0"/>
          <w:szCs w:val="20"/>
        </w:rPr>
        <w:t>Передати гр. Сенько Зіновію</w:t>
      </w:r>
      <w:r w:rsidRPr="00355D26">
        <w:rPr>
          <w:b w:val="0"/>
          <w:szCs w:val="20"/>
        </w:rPr>
        <w:t xml:space="preserve"> Мар’яновичу земельну ділянку</w:t>
      </w:r>
      <w:r w:rsidRPr="005178B4">
        <w:rPr>
          <w:b w:val="0"/>
          <w:szCs w:val="20"/>
        </w:rPr>
        <w:t xml:space="preserve"> </w:t>
      </w:r>
      <w:r w:rsidRPr="00355D26">
        <w:rPr>
          <w:b w:val="0"/>
          <w:szCs w:val="20"/>
        </w:rPr>
        <w:t>у власність для ведення особистого селянського господарства площею 0,1900 га</w:t>
      </w:r>
      <w:r>
        <w:rPr>
          <w:b w:val="0"/>
          <w:szCs w:val="20"/>
        </w:rPr>
        <w:t>,</w:t>
      </w:r>
      <w:r w:rsidRPr="00355D26">
        <w:rPr>
          <w:b w:val="0"/>
          <w:szCs w:val="20"/>
        </w:rPr>
        <w:t xml:space="preserve"> </w:t>
      </w:r>
      <w:r>
        <w:rPr>
          <w:b w:val="0"/>
          <w:szCs w:val="20"/>
        </w:rPr>
        <w:t>кадастровий номер 4622785700:01:002:0130</w:t>
      </w:r>
      <w:r w:rsidRPr="00355D26">
        <w:rPr>
          <w:b w:val="0"/>
          <w:szCs w:val="20"/>
        </w:rPr>
        <w:t xml:space="preserve"> по вул. вул.Калнишевського в с. Малехів Жовківського району Львівської області. </w:t>
      </w:r>
    </w:p>
    <w:p w:rsidR="00EC33CB" w:rsidRPr="00355D26" w:rsidRDefault="00EC33CB" w:rsidP="00EC33CB">
      <w:pPr>
        <w:pStyle w:val="a3"/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0"/>
        </w:rPr>
      </w:pPr>
      <w:r w:rsidRPr="00355D26">
        <w:rPr>
          <w:b w:val="0"/>
          <w:szCs w:val="2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d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EC33CB" w:rsidRPr="00355D26" w:rsidRDefault="00EC33CB" w:rsidP="00EC33CB">
      <w:pPr>
        <w:spacing w:before="0" w:line="240" w:lineRule="auto"/>
        <w:ind w:left="0"/>
        <w:jc w:val="both"/>
        <w:rPr>
          <w:b w:val="0"/>
          <w:szCs w:val="20"/>
        </w:rPr>
      </w:pPr>
    </w:p>
    <w:p w:rsidR="00EC33CB" w:rsidRDefault="00EC33CB" w:rsidP="00EC33CB">
      <w:pPr>
        <w:widowControl/>
        <w:autoSpaceDE/>
        <w:autoSpaceDN/>
        <w:adjustRightInd/>
        <w:spacing w:before="0" w:line="240" w:lineRule="auto"/>
        <w:ind w:left="-57" w:right="-57"/>
        <w:jc w:val="both"/>
        <w:rPr>
          <w:b w:val="0"/>
          <w:szCs w:val="20"/>
        </w:rPr>
      </w:pPr>
    </w:p>
    <w:p w:rsidR="00EC33CB" w:rsidRDefault="00EC33CB" w:rsidP="00EC33CB">
      <w:pPr>
        <w:widowControl/>
        <w:autoSpaceDE/>
        <w:autoSpaceDN/>
        <w:adjustRightInd/>
        <w:spacing w:before="0" w:line="240" w:lineRule="auto"/>
        <w:ind w:left="-57" w:right="-57"/>
        <w:jc w:val="both"/>
        <w:rPr>
          <w:b w:val="0"/>
          <w:szCs w:val="20"/>
        </w:rPr>
      </w:pPr>
    </w:p>
    <w:p w:rsidR="00F250E5" w:rsidRPr="00EC33CB" w:rsidRDefault="00EC33CB" w:rsidP="00EC33CB">
      <w:r w:rsidRPr="00355D26">
        <w:rPr>
          <w:b w:val="0"/>
          <w:szCs w:val="20"/>
        </w:rPr>
        <w:t>Сільський голова                                                  Сеньковський В.В.</w:t>
      </w:r>
    </w:p>
    <w:sectPr w:rsidR="00F250E5" w:rsidRPr="00EC33C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6B4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3E5669"/>
    <w:rsid w:val="004619A1"/>
    <w:rsid w:val="004669B0"/>
    <w:rsid w:val="004736C2"/>
    <w:rsid w:val="004B5CBF"/>
    <w:rsid w:val="004E3A2F"/>
    <w:rsid w:val="00502A89"/>
    <w:rsid w:val="00515C73"/>
    <w:rsid w:val="00517115"/>
    <w:rsid w:val="005506E3"/>
    <w:rsid w:val="005760CA"/>
    <w:rsid w:val="0058448F"/>
    <w:rsid w:val="00585BC8"/>
    <w:rsid w:val="005A08AF"/>
    <w:rsid w:val="005B4A5C"/>
    <w:rsid w:val="005D48EC"/>
    <w:rsid w:val="00621761"/>
    <w:rsid w:val="00642093"/>
    <w:rsid w:val="006526DF"/>
    <w:rsid w:val="0066313B"/>
    <w:rsid w:val="00682123"/>
    <w:rsid w:val="006861F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2EAD"/>
    <w:rsid w:val="00EA761D"/>
    <w:rsid w:val="00EB0251"/>
    <w:rsid w:val="00EB13B0"/>
    <w:rsid w:val="00EB4261"/>
    <w:rsid w:val="00EC33CB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2828</TotalTime>
  <Pages>1</Pages>
  <Words>1044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91</cp:revision>
  <cp:lastPrinted>2016-07-13T07:37:00Z</cp:lastPrinted>
  <dcterms:created xsi:type="dcterms:W3CDTF">2015-11-23T13:57:00Z</dcterms:created>
  <dcterms:modified xsi:type="dcterms:W3CDTF">2022-08-18T13:09:00Z</dcterms:modified>
</cp:coreProperties>
</file>