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79" w:rsidRPr="00F578AD" w:rsidRDefault="00473E79" w:rsidP="00473E79">
      <w:pPr>
        <w:widowControl/>
        <w:autoSpaceDE/>
        <w:autoSpaceDN/>
        <w:adjustRightInd/>
        <w:spacing w:before="0" w:line="240" w:lineRule="auto"/>
        <w:ind w:left="-57" w:right="-57"/>
        <w:rPr>
          <w:b w:val="0"/>
        </w:rPr>
      </w:pPr>
      <w:r w:rsidRPr="00F578AD">
        <w:rPr>
          <w:b w:val="0"/>
          <w:noProof/>
          <w:lang w:eastAsia="uk-UA"/>
        </w:rPr>
        <w:drawing>
          <wp:inline distT="0" distB="0" distL="0" distR="0" wp14:anchorId="702C5437" wp14:editId="6FA7BD3C">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73E79" w:rsidRPr="00F578AD" w:rsidRDefault="00473E79" w:rsidP="00473E79">
      <w:pPr>
        <w:spacing w:before="0" w:line="240" w:lineRule="auto"/>
        <w:ind w:left="0" w:right="0"/>
        <w:outlineLvl w:val="0"/>
        <w:rPr>
          <w:b w:val="0"/>
        </w:rPr>
      </w:pPr>
      <w:r w:rsidRPr="00F578AD">
        <w:rPr>
          <w:b w:val="0"/>
        </w:rPr>
        <w:t>У К Р А Ї Н А</w:t>
      </w:r>
    </w:p>
    <w:p w:rsidR="00473E79" w:rsidRPr="00F578AD" w:rsidRDefault="00473E79" w:rsidP="00473E79">
      <w:pPr>
        <w:spacing w:before="0" w:line="240" w:lineRule="auto"/>
        <w:ind w:left="0" w:right="0"/>
        <w:rPr>
          <w:b w:val="0"/>
        </w:rPr>
      </w:pPr>
      <w:r w:rsidRPr="00F578AD">
        <w:rPr>
          <w:b w:val="0"/>
        </w:rPr>
        <w:t>МАЛЕХІВСЬКА СІЛЬСЬКА РАДА</w:t>
      </w:r>
    </w:p>
    <w:p w:rsidR="00473E79" w:rsidRPr="00F578AD" w:rsidRDefault="00473E79" w:rsidP="00473E79">
      <w:pPr>
        <w:spacing w:before="0" w:line="240" w:lineRule="auto"/>
        <w:ind w:left="0" w:right="0"/>
        <w:rPr>
          <w:b w:val="0"/>
        </w:rPr>
      </w:pPr>
      <w:r w:rsidRPr="00F578AD">
        <w:rPr>
          <w:b w:val="0"/>
        </w:rPr>
        <w:t>ЖОВКІВСЬКОГО РАЙОНУ ЛЬВІВСЬКОЇ ОБЛАСТІ</w:t>
      </w:r>
    </w:p>
    <w:p w:rsidR="00473E79" w:rsidRPr="00F578AD" w:rsidRDefault="00473E79" w:rsidP="00473E79">
      <w:pPr>
        <w:shd w:val="clear" w:color="auto" w:fill="FFFFFF"/>
        <w:spacing w:before="0" w:line="240" w:lineRule="auto"/>
        <w:ind w:left="0" w:right="-284"/>
        <w:rPr>
          <w:b w:val="0"/>
        </w:rPr>
      </w:pPr>
      <w:r>
        <w:rPr>
          <w:b w:val="0"/>
          <w:lang w:val="en-US"/>
        </w:rPr>
        <w:t>L</w:t>
      </w:r>
      <w:r w:rsidRPr="00F578AD">
        <w:rPr>
          <w:b w:val="0"/>
        </w:rPr>
        <w:t xml:space="preserve"> сесія шостого демократичного скликання</w:t>
      </w:r>
    </w:p>
    <w:p w:rsidR="00473E79" w:rsidRPr="00F578AD" w:rsidRDefault="00473E79" w:rsidP="00473E79">
      <w:pPr>
        <w:shd w:val="clear" w:color="auto" w:fill="FFFFFF"/>
        <w:spacing w:before="0" w:line="240" w:lineRule="auto"/>
        <w:ind w:left="0" w:right="-284"/>
        <w:rPr>
          <w:b w:val="0"/>
        </w:rPr>
      </w:pPr>
      <w:r>
        <w:rPr>
          <w:b w:val="0"/>
        </w:rPr>
        <w:t>РІШЕННЯ №16</w:t>
      </w:r>
    </w:p>
    <w:p w:rsidR="00473E79" w:rsidRPr="00F578AD" w:rsidRDefault="00473E79" w:rsidP="00473E79">
      <w:pPr>
        <w:spacing w:before="0" w:line="240" w:lineRule="auto"/>
        <w:ind w:left="0" w:right="-284"/>
        <w:rPr>
          <w:b w:val="0"/>
        </w:rPr>
      </w:pPr>
      <w:r>
        <w:rPr>
          <w:b w:val="0"/>
        </w:rPr>
        <w:t xml:space="preserve">від </w:t>
      </w:r>
      <w:r w:rsidRPr="00982272">
        <w:rPr>
          <w:b w:val="0"/>
          <w:lang w:val="ru-RU"/>
        </w:rPr>
        <w:t>15</w:t>
      </w:r>
      <w:r>
        <w:rPr>
          <w:b w:val="0"/>
        </w:rPr>
        <w:t>.</w:t>
      </w:r>
      <w:r w:rsidRPr="00982272">
        <w:rPr>
          <w:b w:val="0"/>
          <w:lang w:val="ru-RU"/>
        </w:rPr>
        <w:t>1</w:t>
      </w:r>
      <w:r>
        <w:rPr>
          <w:b w:val="0"/>
        </w:rPr>
        <w:t>0</w:t>
      </w:r>
      <w:r w:rsidRPr="00F578AD">
        <w:rPr>
          <w:b w:val="0"/>
        </w:rPr>
        <w:t>.2015 року</w:t>
      </w:r>
    </w:p>
    <w:p w:rsidR="00473E79" w:rsidRDefault="00473E79" w:rsidP="00473E79">
      <w:pPr>
        <w:spacing w:before="0" w:line="240" w:lineRule="auto"/>
        <w:ind w:left="0" w:right="0"/>
        <w:jc w:val="left"/>
        <w:rPr>
          <w:b w:val="0"/>
          <w:sz w:val="26"/>
          <w:szCs w:val="26"/>
        </w:rPr>
      </w:pPr>
      <w:bookmarkStart w:id="0" w:name="_GoBack"/>
      <w:r w:rsidRPr="00C72E31">
        <w:rPr>
          <w:b w:val="0"/>
          <w:sz w:val="26"/>
          <w:szCs w:val="26"/>
        </w:rPr>
        <w:t>Про передачу в оренду земел</w:t>
      </w:r>
      <w:r>
        <w:rPr>
          <w:b w:val="0"/>
          <w:sz w:val="26"/>
          <w:szCs w:val="26"/>
        </w:rPr>
        <w:t xml:space="preserve">ьної ділянки </w:t>
      </w:r>
    </w:p>
    <w:p w:rsidR="00473E79" w:rsidRDefault="00473E79" w:rsidP="00473E79">
      <w:pPr>
        <w:spacing w:before="0" w:line="240" w:lineRule="auto"/>
        <w:ind w:left="0" w:right="0"/>
        <w:jc w:val="left"/>
        <w:rPr>
          <w:b w:val="0"/>
          <w:sz w:val="26"/>
          <w:szCs w:val="26"/>
        </w:rPr>
      </w:pPr>
      <w:r w:rsidRPr="00C72E31">
        <w:rPr>
          <w:b w:val="0"/>
          <w:sz w:val="26"/>
          <w:szCs w:val="26"/>
        </w:rPr>
        <w:t xml:space="preserve">в с.Малехів для </w:t>
      </w:r>
      <w:r>
        <w:rPr>
          <w:b w:val="0"/>
          <w:szCs w:val="26"/>
        </w:rPr>
        <w:t>обслуговування існуючої АЗС</w:t>
      </w:r>
    </w:p>
    <w:p w:rsidR="00473E79" w:rsidRPr="00C72E31" w:rsidRDefault="00473E79" w:rsidP="00473E79">
      <w:pPr>
        <w:spacing w:before="0" w:line="240" w:lineRule="auto"/>
        <w:ind w:left="0" w:right="0"/>
        <w:jc w:val="left"/>
        <w:rPr>
          <w:b w:val="0"/>
          <w:sz w:val="26"/>
          <w:szCs w:val="26"/>
        </w:rPr>
      </w:pPr>
      <w:r>
        <w:rPr>
          <w:b w:val="0"/>
          <w:sz w:val="26"/>
          <w:szCs w:val="26"/>
        </w:rPr>
        <w:t>ПАТ «Укрнафта»</w:t>
      </w:r>
    </w:p>
    <w:bookmarkEnd w:id="0"/>
    <w:p w:rsidR="00473E79" w:rsidRPr="00F578AD" w:rsidRDefault="00473E79" w:rsidP="00473E79">
      <w:pPr>
        <w:spacing w:before="0" w:line="240" w:lineRule="auto"/>
        <w:ind w:left="0" w:right="0"/>
        <w:jc w:val="left"/>
        <w:rPr>
          <w:b w:val="0"/>
          <w:sz w:val="26"/>
          <w:szCs w:val="26"/>
        </w:rPr>
      </w:pPr>
    </w:p>
    <w:p w:rsidR="00473E79" w:rsidRPr="00F578AD" w:rsidRDefault="00473E79" w:rsidP="00473E79">
      <w:pPr>
        <w:spacing w:before="0" w:line="240" w:lineRule="auto"/>
        <w:ind w:left="0" w:right="0"/>
        <w:jc w:val="both"/>
        <w:rPr>
          <w:b w:val="0"/>
          <w:sz w:val="26"/>
          <w:szCs w:val="26"/>
        </w:rPr>
      </w:pPr>
      <w:r w:rsidRPr="00F578AD">
        <w:rPr>
          <w:b w:val="0"/>
          <w:sz w:val="26"/>
          <w:szCs w:val="26"/>
        </w:rPr>
        <w:t xml:space="preserve">Розглянувши заяву </w:t>
      </w:r>
      <w:r>
        <w:rPr>
          <w:b w:val="0"/>
          <w:sz w:val="26"/>
          <w:szCs w:val="26"/>
        </w:rPr>
        <w:t>ПАТ «Укрнафта»</w:t>
      </w:r>
      <w:r w:rsidRPr="00F578AD">
        <w:rPr>
          <w:b w:val="0"/>
          <w:sz w:val="26"/>
          <w:szCs w:val="26"/>
        </w:rPr>
        <w:t xml:space="preserve"> </w:t>
      </w:r>
      <w:r>
        <w:rPr>
          <w:b w:val="0"/>
          <w:sz w:val="26"/>
          <w:szCs w:val="26"/>
        </w:rPr>
        <w:t xml:space="preserve">від 14.06.2015р. </w:t>
      </w:r>
      <w:r w:rsidRPr="00F578AD">
        <w:rPr>
          <w:b w:val="0"/>
          <w:sz w:val="26"/>
          <w:szCs w:val="26"/>
        </w:rPr>
        <w:t xml:space="preserve">про </w:t>
      </w:r>
      <w:r w:rsidRPr="00C72E31">
        <w:rPr>
          <w:b w:val="0"/>
          <w:sz w:val="26"/>
          <w:szCs w:val="26"/>
        </w:rPr>
        <w:t>передачу в оренду земел</w:t>
      </w:r>
      <w:r>
        <w:rPr>
          <w:b w:val="0"/>
          <w:sz w:val="26"/>
          <w:szCs w:val="26"/>
        </w:rPr>
        <w:t xml:space="preserve">ьної ділянки </w:t>
      </w:r>
      <w:r w:rsidRPr="00C72E31">
        <w:rPr>
          <w:b w:val="0"/>
          <w:sz w:val="26"/>
          <w:szCs w:val="26"/>
        </w:rPr>
        <w:t>в с.Ма</w:t>
      </w:r>
      <w:r>
        <w:rPr>
          <w:b w:val="0"/>
          <w:sz w:val="26"/>
          <w:szCs w:val="26"/>
        </w:rPr>
        <w:t xml:space="preserve">лехів для </w:t>
      </w:r>
      <w:r>
        <w:rPr>
          <w:b w:val="0"/>
        </w:rPr>
        <w:t>обслуговування діючої АЗС</w:t>
      </w:r>
      <w:r w:rsidRPr="00F578AD">
        <w:rPr>
          <w:b w:val="0"/>
          <w:sz w:val="26"/>
          <w:szCs w:val="26"/>
        </w:rPr>
        <w:t>, відпо</w:t>
      </w:r>
      <w:r>
        <w:rPr>
          <w:b w:val="0"/>
          <w:sz w:val="26"/>
          <w:szCs w:val="26"/>
        </w:rPr>
        <w:t xml:space="preserve">відно до ст.ст.12, 93, 124 </w:t>
      </w:r>
      <w:r w:rsidRPr="00F578AD">
        <w:rPr>
          <w:b w:val="0"/>
          <w:sz w:val="26"/>
          <w:szCs w:val="26"/>
        </w:rPr>
        <w:t>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473E79" w:rsidRDefault="00473E79" w:rsidP="00473E79">
      <w:pPr>
        <w:spacing w:before="0" w:line="240" w:lineRule="auto"/>
        <w:ind w:left="0" w:right="0"/>
        <w:rPr>
          <w:b w:val="0"/>
          <w:sz w:val="26"/>
          <w:szCs w:val="26"/>
        </w:rPr>
      </w:pPr>
      <w:r w:rsidRPr="00F578AD">
        <w:rPr>
          <w:b w:val="0"/>
          <w:sz w:val="26"/>
          <w:szCs w:val="26"/>
        </w:rPr>
        <w:t>ВИРІШИЛА:</w:t>
      </w:r>
    </w:p>
    <w:p w:rsidR="00473E79" w:rsidRDefault="00473E79" w:rsidP="00473E79">
      <w:pPr>
        <w:pStyle w:val="a3"/>
        <w:widowControl/>
        <w:numPr>
          <w:ilvl w:val="1"/>
          <w:numId w:val="19"/>
        </w:numPr>
        <w:tabs>
          <w:tab w:val="clear" w:pos="1440"/>
          <w:tab w:val="num" w:pos="0"/>
        </w:tabs>
        <w:autoSpaceDE/>
        <w:autoSpaceDN/>
        <w:adjustRightInd/>
        <w:spacing w:before="0" w:line="240" w:lineRule="auto"/>
        <w:ind w:left="0" w:right="57"/>
        <w:jc w:val="both"/>
        <w:rPr>
          <w:b w:val="0"/>
          <w:sz w:val="26"/>
          <w:szCs w:val="26"/>
        </w:rPr>
      </w:pPr>
      <w:r>
        <w:rPr>
          <w:b w:val="0"/>
          <w:sz w:val="26"/>
          <w:szCs w:val="26"/>
        </w:rPr>
        <w:t>Н</w:t>
      </w:r>
      <w:r w:rsidRPr="00F578AD">
        <w:rPr>
          <w:b w:val="0"/>
          <w:sz w:val="26"/>
          <w:szCs w:val="26"/>
        </w:rPr>
        <w:t xml:space="preserve">адати в оренду </w:t>
      </w:r>
      <w:r>
        <w:rPr>
          <w:b w:val="0"/>
          <w:sz w:val="26"/>
          <w:szCs w:val="26"/>
        </w:rPr>
        <w:t>ПАТ «Укрнафта» земельну ділянку площею 0,4500</w:t>
      </w:r>
      <w:r w:rsidRPr="00F578AD">
        <w:rPr>
          <w:b w:val="0"/>
          <w:sz w:val="26"/>
          <w:szCs w:val="26"/>
        </w:rPr>
        <w:t xml:space="preserve"> га</w:t>
      </w:r>
      <w:r w:rsidRPr="009C607A">
        <w:rPr>
          <w:b w:val="0"/>
          <w:szCs w:val="26"/>
        </w:rPr>
        <w:t xml:space="preserve"> </w:t>
      </w:r>
      <w:r w:rsidRPr="000B7C64">
        <w:rPr>
          <w:b w:val="0"/>
          <w:szCs w:val="26"/>
        </w:rPr>
        <w:t>для</w:t>
      </w:r>
      <w:r>
        <w:rPr>
          <w:b w:val="0"/>
          <w:szCs w:val="26"/>
        </w:rPr>
        <w:t xml:space="preserve"> розміщення та експлуатації будівель і споруд іншого наземного транспорту</w:t>
      </w:r>
      <w:r w:rsidRPr="00F578AD">
        <w:rPr>
          <w:b w:val="0"/>
          <w:sz w:val="26"/>
          <w:szCs w:val="26"/>
        </w:rPr>
        <w:t xml:space="preserve">  </w:t>
      </w:r>
      <w:r>
        <w:rPr>
          <w:b w:val="0"/>
          <w:sz w:val="26"/>
          <w:szCs w:val="26"/>
        </w:rPr>
        <w:t>(</w:t>
      </w:r>
      <w:r>
        <w:rPr>
          <w:b w:val="0"/>
        </w:rPr>
        <w:t>обслуговування АЗС)</w:t>
      </w:r>
      <w:r w:rsidRPr="00CD5878">
        <w:rPr>
          <w:b w:val="0"/>
          <w:szCs w:val="26"/>
        </w:rPr>
        <w:t xml:space="preserve"> </w:t>
      </w:r>
      <w:r w:rsidRPr="00B17B40">
        <w:rPr>
          <w:b w:val="0"/>
          <w:szCs w:val="26"/>
        </w:rPr>
        <w:t>в с.Малехів</w:t>
      </w:r>
      <w:r w:rsidRPr="00F578AD">
        <w:rPr>
          <w:b w:val="0"/>
          <w:sz w:val="26"/>
          <w:szCs w:val="26"/>
        </w:rPr>
        <w:t>,</w:t>
      </w:r>
      <w:r>
        <w:rPr>
          <w:b w:val="0"/>
          <w:sz w:val="26"/>
          <w:szCs w:val="26"/>
        </w:rPr>
        <w:t xml:space="preserve"> кадастровий номер </w:t>
      </w:r>
      <w:r>
        <w:rPr>
          <w:b w:val="0"/>
        </w:rPr>
        <w:t>4622785700:01:010:0023</w:t>
      </w:r>
      <w:r>
        <w:rPr>
          <w:b w:val="0"/>
          <w:sz w:val="26"/>
          <w:szCs w:val="26"/>
        </w:rPr>
        <w:t xml:space="preserve"> терміном на 5</w:t>
      </w:r>
      <w:r w:rsidRPr="00F578AD">
        <w:rPr>
          <w:b w:val="0"/>
          <w:sz w:val="26"/>
          <w:szCs w:val="26"/>
        </w:rPr>
        <w:t xml:space="preserve"> років, з розміром орендної плати </w:t>
      </w:r>
      <w:r>
        <w:rPr>
          <w:b w:val="0"/>
          <w:sz w:val="26"/>
          <w:szCs w:val="26"/>
        </w:rPr>
        <w:t>7</w:t>
      </w:r>
      <w:r w:rsidRPr="00F578AD">
        <w:rPr>
          <w:b w:val="0"/>
          <w:sz w:val="26"/>
          <w:szCs w:val="26"/>
        </w:rPr>
        <w:t>% від нормативної грошової оцінки земельної ділянки.</w:t>
      </w:r>
    </w:p>
    <w:p w:rsidR="00473E79" w:rsidRDefault="00473E79" w:rsidP="00473E79">
      <w:pPr>
        <w:pStyle w:val="a3"/>
        <w:widowControl/>
        <w:numPr>
          <w:ilvl w:val="1"/>
          <w:numId w:val="19"/>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Доручити сільському голові </w:t>
      </w:r>
      <w:proofErr w:type="spellStart"/>
      <w:r w:rsidRPr="000B7C64">
        <w:rPr>
          <w:b w:val="0"/>
          <w:sz w:val="26"/>
          <w:szCs w:val="26"/>
        </w:rPr>
        <w:t>В.Сеньковському</w:t>
      </w:r>
      <w:proofErr w:type="spellEnd"/>
      <w:r w:rsidRPr="000B7C64">
        <w:rPr>
          <w:b w:val="0"/>
          <w:sz w:val="26"/>
          <w:szCs w:val="26"/>
        </w:rPr>
        <w:t xml:space="preserve"> в установленому порядку відповідно до законодавства укласти договір оренди земельної ділянки із </w:t>
      </w:r>
      <w:r>
        <w:rPr>
          <w:b w:val="0"/>
          <w:sz w:val="26"/>
          <w:szCs w:val="26"/>
        </w:rPr>
        <w:t>ПАТ «Укрнафта» на умовах, визначених п.1</w:t>
      </w:r>
      <w:r w:rsidRPr="000B7C64">
        <w:rPr>
          <w:b w:val="0"/>
          <w:sz w:val="26"/>
          <w:szCs w:val="26"/>
        </w:rPr>
        <w:t>.</w:t>
      </w:r>
    </w:p>
    <w:p w:rsidR="00473E79" w:rsidRDefault="00473E79" w:rsidP="00473E79">
      <w:pPr>
        <w:pStyle w:val="a3"/>
        <w:widowControl/>
        <w:numPr>
          <w:ilvl w:val="1"/>
          <w:numId w:val="19"/>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Орендарю </w:t>
      </w:r>
      <w:r>
        <w:rPr>
          <w:b w:val="0"/>
          <w:sz w:val="26"/>
          <w:szCs w:val="26"/>
        </w:rPr>
        <w:t>ПАТ «Укрнафта»</w:t>
      </w:r>
      <w:r w:rsidRPr="000B7C64">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473E79" w:rsidRPr="000B7C64" w:rsidRDefault="00473E79" w:rsidP="00473E79">
      <w:pPr>
        <w:pStyle w:val="a3"/>
        <w:widowControl/>
        <w:numPr>
          <w:ilvl w:val="1"/>
          <w:numId w:val="19"/>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Контроль по виконанню даного рішення покласти на земельну та планову-бюджетну комісію Малехівської сільської ради.</w:t>
      </w:r>
    </w:p>
    <w:p w:rsidR="00473E79" w:rsidRPr="00F578AD" w:rsidRDefault="00473E79" w:rsidP="00473E79">
      <w:pPr>
        <w:widowControl/>
        <w:autoSpaceDE/>
        <w:autoSpaceDN/>
        <w:adjustRightInd/>
        <w:spacing w:before="0" w:line="240" w:lineRule="auto"/>
        <w:ind w:left="113" w:right="57"/>
        <w:jc w:val="both"/>
        <w:rPr>
          <w:b w:val="0"/>
          <w:sz w:val="26"/>
          <w:szCs w:val="26"/>
        </w:rPr>
      </w:pPr>
    </w:p>
    <w:p w:rsidR="00473E79" w:rsidRDefault="00473E79" w:rsidP="00473E79">
      <w:pPr>
        <w:widowControl/>
        <w:autoSpaceDE/>
        <w:autoSpaceDN/>
        <w:adjustRightInd/>
        <w:spacing w:before="0" w:line="240" w:lineRule="auto"/>
        <w:ind w:left="113" w:right="57"/>
        <w:jc w:val="both"/>
        <w:rPr>
          <w:b w:val="0"/>
          <w:sz w:val="26"/>
          <w:szCs w:val="26"/>
        </w:rPr>
      </w:pPr>
      <w:r w:rsidRPr="00F578AD">
        <w:rPr>
          <w:b w:val="0"/>
          <w:sz w:val="26"/>
          <w:szCs w:val="26"/>
        </w:rPr>
        <w:t>Сільський голова</w:t>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t>В.Сеньковський</w:t>
      </w:r>
    </w:p>
    <w:p w:rsidR="00986BD9" w:rsidRPr="00473E79" w:rsidRDefault="00986BD9" w:rsidP="00473E79">
      <w:pPr>
        <w:ind w:left="0"/>
        <w:jc w:val="both"/>
      </w:pPr>
    </w:p>
    <w:sectPr w:rsidR="00986BD9" w:rsidRPr="00473E7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808B0"/>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5245C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8AF42B0"/>
    <w:multiLevelType w:val="hybridMultilevel"/>
    <w:tmpl w:val="06D435AA"/>
    <w:lvl w:ilvl="0" w:tplc="15F6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8F2C5F"/>
    <w:multiLevelType w:val="hybridMultilevel"/>
    <w:tmpl w:val="FDC89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04CE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6" w15:restartNumberingAfterBreak="0">
    <w:nsid w:val="18175B19"/>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A13318"/>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DE50E4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 w15:restartNumberingAfterBreak="0">
    <w:nsid w:val="1EA2592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15:restartNumberingAfterBreak="0">
    <w:nsid w:val="2557268E"/>
    <w:multiLevelType w:val="hybridMultilevel"/>
    <w:tmpl w:val="282686A6"/>
    <w:lvl w:ilvl="0" w:tplc="08503D8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9653F0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AD5BE3"/>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821061B"/>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E7F5B3E"/>
    <w:multiLevelType w:val="hybridMultilevel"/>
    <w:tmpl w:val="66C88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F73DD9"/>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4" w15:restartNumberingAfterBreak="0">
    <w:nsid w:val="4AC52164"/>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5"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590E20"/>
    <w:multiLevelType w:val="hybridMultilevel"/>
    <w:tmpl w:val="23BAF9E6"/>
    <w:lvl w:ilvl="0" w:tplc="AA6EB8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DD57EE"/>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04B0C38"/>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56A82B14"/>
    <w:multiLevelType w:val="hybridMultilevel"/>
    <w:tmpl w:val="CBDA29CE"/>
    <w:lvl w:ilvl="0" w:tplc="2FA07F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B82CF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2" w15:restartNumberingAfterBreak="0">
    <w:nsid w:val="64920649"/>
    <w:multiLevelType w:val="hybridMultilevel"/>
    <w:tmpl w:val="5E4CDFFC"/>
    <w:lvl w:ilvl="0" w:tplc="52B0AA1E">
      <w:start w:val="1"/>
      <w:numFmt w:val="decimal"/>
      <w:lvlText w:val="%1."/>
      <w:lvlJc w:val="left"/>
      <w:pPr>
        <w:ind w:left="36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240564"/>
    <w:multiLevelType w:val="hybridMultilevel"/>
    <w:tmpl w:val="BD26E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9D7C8A"/>
    <w:multiLevelType w:val="hybridMultilevel"/>
    <w:tmpl w:val="66CE8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7" w15:restartNumberingAfterBreak="0">
    <w:nsid w:val="6D594C76"/>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72AE4249"/>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9" w15:restartNumberingAfterBreak="0">
    <w:nsid w:val="73775C0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79FE524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E1706C3"/>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2"/>
  </w:num>
  <w:num w:numId="2">
    <w:abstractNumId w:val="32"/>
  </w:num>
  <w:num w:numId="3">
    <w:abstractNumId w:val="3"/>
  </w:num>
  <w:num w:numId="4">
    <w:abstractNumId w:val="19"/>
  </w:num>
  <w:num w:numId="5">
    <w:abstractNumId w:val="18"/>
  </w:num>
  <w:num w:numId="6">
    <w:abstractNumId w:val="22"/>
  </w:num>
  <w:num w:numId="7">
    <w:abstractNumId w:val="16"/>
  </w:num>
  <w:num w:numId="8">
    <w:abstractNumId w:val="37"/>
  </w:num>
  <w:num w:numId="9">
    <w:abstractNumId w:val="41"/>
  </w:num>
  <w:num w:numId="10">
    <w:abstractNumId w:val="35"/>
  </w:num>
  <w:num w:numId="11">
    <w:abstractNumId w:val="4"/>
  </w:num>
  <w:num w:numId="12">
    <w:abstractNumId w:val="13"/>
  </w:num>
  <w:num w:numId="13">
    <w:abstractNumId w:val="8"/>
  </w:num>
  <w:num w:numId="14">
    <w:abstractNumId w:val="29"/>
  </w:num>
  <w:num w:numId="15">
    <w:abstractNumId w:val="30"/>
  </w:num>
  <w:num w:numId="16">
    <w:abstractNumId w:val="11"/>
  </w:num>
  <w:num w:numId="17">
    <w:abstractNumId w:val="15"/>
  </w:num>
  <w:num w:numId="18">
    <w:abstractNumId w:val="25"/>
  </w:num>
  <w:num w:numId="1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34"/>
  </w:num>
  <w:num w:numId="22">
    <w:abstractNumId w:val="33"/>
  </w:num>
  <w:num w:numId="23">
    <w:abstractNumId w:val="26"/>
  </w:num>
  <w:num w:numId="24">
    <w:abstractNumId w:val="20"/>
  </w:num>
  <w:num w:numId="25">
    <w:abstractNumId w:val="27"/>
  </w:num>
  <w:num w:numId="26">
    <w:abstractNumId w:val="39"/>
  </w:num>
  <w:num w:numId="27">
    <w:abstractNumId w:val="28"/>
  </w:num>
  <w:num w:numId="28">
    <w:abstractNumId w:val="40"/>
  </w:num>
  <w:num w:numId="29">
    <w:abstractNumId w:val="0"/>
  </w:num>
  <w:num w:numId="30">
    <w:abstractNumId w:val="14"/>
  </w:num>
  <w:num w:numId="31">
    <w:abstractNumId w:val="7"/>
  </w:num>
  <w:num w:numId="32">
    <w:abstractNumId w:val="36"/>
  </w:num>
  <w:num w:numId="33">
    <w:abstractNumId w:val="21"/>
  </w:num>
  <w:num w:numId="34">
    <w:abstractNumId w:val="17"/>
  </w:num>
  <w:num w:numId="35">
    <w:abstractNumId w:val="10"/>
  </w:num>
  <w:num w:numId="36">
    <w:abstractNumId w:val="31"/>
  </w:num>
  <w:num w:numId="37">
    <w:abstractNumId w:val="5"/>
  </w:num>
  <w:num w:numId="38">
    <w:abstractNumId w:val="1"/>
  </w:num>
  <w:num w:numId="39">
    <w:abstractNumId w:val="9"/>
  </w:num>
  <w:num w:numId="40">
    <w:abstractNumId w:val="38"/>
  </w:num>
  <w:num w:numId="41">
    <w:abstractNumId w:val="2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A7D95"/>
    <w:rsid w:val="000036B6"/>
    <w:rsid w:val="00023E8B"/>
    <w:rsid w:val="00050447"/>
    <w:rsid w:val="00055936"/>
    <w:rsid w:val="0005671C"/>
    <w:rsid w:val="000568F0"/>
    <w:rsid w:val="00060724"/>
    <w:rsid w:val="00060B09"/>
    <w:rsid w:val="00075E23"/>
    <w:rsid w:val="00085D77"/>
    <w:rsid w:val="000912F4"/>
    <w:rsid w:val="000B5E6F"/>
    <w:rsid w:val="000B7E62"/>
    <w:rsid w:val="000D3164"/>
    <w:rsid w:val="000E058F"/>
    <w:rsid w:val="001143D3"/>
    <w:rsid w:val="00114597"/>
    <w:rsid w:val="00122CC0"/>
    <w:rsid w:val="001247B0"/>
    <w:rsid w:val="00136264"/>
    <w:rsid w:val="0014369F"/>
    <w:rsid w:val="00174DC4"/>
    <w:rsid w:val="00183C48"/>
    <w:rsid w:val="001B05CD"/>
    <w:rsid w:val="001B4A9D"/>
    <w:rsid w:val="001B4BAA"/>
    <w:rsid w:val="001F0E31"/>
    <w:rsid w:val="00216271"/>
    <w:rsid w:val="002367BD"/>
    <w:rsid w:val="002374BE"/>
    <w:rsid w:val="002509A4"/>
    <w:rsid w:val="0026191C"/>
    <w:rsid w:val="00263966"/>
    <w:rsid w:val="002B578D"/>
    <w:rsid w:val="003010E2"/>
    <w:rsid w:val="003409A7"/>
    <w:rsid w:val="003629A7"/>
    <w:rsid w:val="00370F0F"/>
    <w:rsid w:val="00373648"/>
    <w:rsid w:val="003807B3"/>
    <w:rsid w:val="00380846"/>
    <w:rsid w:val="0038723D"/>
    <w:rsid w:val="003C787E"/>
    <w:rsid w:val="003D1006"/>
    <w:rsid w:val="003E0AF9"/>
    <w:rsid w:val="00406033"/>
    <w:rsid w:val="00423404"/>
    <w:rsid w:val="00431DF6"/>
    <w:rsid w:val="0046289E"/>
    <w:rsid w:val="00464832"/>
    <w:rsid w:val="00464938"/>
    <w:rsid w:val="00473E79"/>
    <w:rsid w:val="004802F7"/>
    <w:rsid w:val="0048643F"/>
    <w:rsid w:val="00496DFA"/>
    <w:rsid w:val="004B07FB"/>
    <w:rsid w:val="004E63F6"/>
    <w:rsid w:val="005127F7"/>
    <w:rsid w:val="00523934"/>
    <w:rsid w:val="00526831"/>
    <w:rsid w:val="00534966"/>
    <w:rsid w:val="00547FB7"/>
    <w:rsid w:val="00557427"/>
    <w:rsid w:val="005737D2"/>
    <w:rsid w:val="005768AD"/>
    <w:rsid w:val="00576D15"/>
    <w:rsid w:val="005B4D0E"/>
    <w:rsid w:val="005D44D6"/>
    <w:rsid w:val="006010AF"/>
    <w:rsid w:val="00602B03"/>
    <w:rsid w:val="00604180"/>
    <w:rsid w:val="00651092"/>
    <w:rsid w:val="00671A6E"/>
    <w:rsid w:val="006D093E"/>
    <w:rsid w:val="006D2842"/>
    <w:rsid w:val="006D2E33"/>
    <w:rsid w:val="006D5BA2"/>
    <w:rsid w:val="006E0F37"/>
    <w:rsid w:val="006E7B68"/>
    <w:rsid w:val="006F13DB"/>
    <w:rsid w:val="006F6A2C"/>
    <w:rsid w:val="0070349B"/>
    <w:rsid w:val="007163B4"/>
    <w:rsid w:val="00721D61"/>
    <w:rsid w:val="007328EE"/>
    <w:rsid w:val="00735950"/>
    <w:rsid w:val="007363FA"/>
    <w:rsid w:val="00767A16"/>
    <w:rsid w:val="00780135"/>
    <w:rsid w:val="00796B59"/>
    <w:rsid w:val="007B65E9"/>
    <w:rsid w:val="007D5FB4"/>
    <w:rsid w:val="00807745"/>
    <w:rsid w:val="00821038"/>
    <w:rsid w:val="0082202D"/>
    <w:rsid w:val="00833A60"/>
    <w:rsid w:val="00841323"/>
    <w:rsid w:val="00856B91"/>
    <w:rsid w:val="00881400"/>
    <w:rsid w:val="00895E8D"/>
    <w:rsid w:val="008A1389"/>
    <w:rsid w:val="008D087A"/>
    <w:rsid w:val="00945C99"/>
    <w:rsid w:val="00951B72"/>
    <w:rsid w:val="00971625"/>
    <w:rsid w:val="00972C51"/>
    <w:rsid w:val="00982272"/>
    <w:rsid w:val="00986BD9"/>
    <w:rsid w:val="009A6E5A"/>
    <w:rsid w:val="009B336D"/>
    <w:rsid w:val="009B375C"/>
    <w:rsid w:val="009C607A"/>
    <w:rsid w:val="009E4529"/>
    <w:rsid w:val="00A04602"/>
    <w:rsid w:val="00A061AD"/>
    <w:rsid w:val="00A13E2F"/>
    <w:rsid w:val="00A54B93"/>
    <w:rsid w:val="00A71583"/>
    <w:rsid w:val="00AB53C7"/>
    <w:rsid w:val="00AC6942"/>
    <w:rsid w:val="00AD1A5D"/>
    <w:rsid w:val="00AE0DF9"/>
    <w:rsid w:val="00AE6656"/>
    <w:rsid w:val="00B17756"/>
    <w:rsid w:val="00B357EC"/>
    <w:rsid w:val="00B516E7"/>
    <w:rsid w:val="00B5436B"/>
    <w:rsid w:val="00B7044D"/>
    <w:rsid w:val="00B801DD"/>
    <w:rsid w:val="00B83105"/>
    <w:rsid w:val="00B959B8"/>
    <w:rsid w:val="00BA2517"/>
    <w:rsid w:val="00BB173D"/>
    <w:rsid w:val="00BB52DE"/>
    <w:rsid w:val="00BB7638"/>
    <w:rsid w:val="00BC35A7"/>
    <w:rsid w:val="00BC5039"/>
    <w:rsid w:val="00BC5E4B"/>
    <w:rsid w:val="00BD5DBA"/>
    <w:rsid w:val="00C005E1"/>
    <w:rsid w:val="00C046FD"/>
    <w:rsid w:val="00C13677"/>
    <w:rsid w:val="00C15C2C"/>
    <w:rsid w:val="00C1742F"/>
    <w:rsid w:val="00C22171"/>
    <w:rsid w:val="00C32650"/>
    <w:rsid w:val="00C36F21"/>
    <w:rsid w:val="00C4776F"/>
    <w:rsid w:val="00C61698"/>
    <w:rsid w:val="00C757D4"/>
    <w:rsid w:val="00C862A5"/>
    <w:rsid w:val="00C92AED"/>
    <w:rsid w:val="00CB49E5"/>
    <w:rsid w:val="00CF0F1F"/>
    <w:rsid w:val="00CF2E8D"/>
    <w:rsid w:val="00D07BEC"/>
    <w:rsid w:val="00D23527"/>
    <w:rsid w:val="00D43A4E"/>
    <w:rsid w:val="00D50D32"/>
    <w:rsid w:val="00DA2B84"/>
    <w:rsid w:val="00DB00BF"/>
    <w:rsid w:val="00DD151A"/>
    <w:rsid w:val="00E13962"/>
    <w:rsid w:val="00E339DA"/>
    <w:rsid w:val="00E3703F"/>
    <w:rsid w:val="00E43E90"/>
    <w:rsid w:val="00E80970"/>
    <w:rsid w:val="00E81A22"/>
    <w:rsid w:val="00E87866"/>
    <w:rsid w:val="00E937E1"/>
    <w:rsid w:val="00EA292F"/>
    <w:rsid w:val="00EB2ABF"/>
    <w:rsid w:val="00EB2FBE"/>
    <w:rsid w:val="00EB4D7D"/>
    <w:rsid w:val="00EF7582"/>
    <w:rsid w:val="00F77552"/>
    <w:rsid w:val="00F828A5"/>
    <w:rsid w:val="00F831C7"/>
    <w:rsid w:val="00F83243"/>
    <w:rsid w:val="00FA5D33"/>
    <w:rsid w:val="00FA6B83"/>
    <w:rsid w:val="00FA7D95"/>
    <w:rsid w:val="00FC6868"/>
    <w:rsid w:val="00FD2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14732"/>
  <w15:docId w15:val="{4C1E6813-07A4-49AF-8436-F3FFC521C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7D9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86BD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A7D9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A7D9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FA7D95"/>
    <w:pPr>
      <w:ind w:left="720"/>
      <w:contextualSpacing/>
    </w:pPr>
  </w:style>
  <w:style w:type="paragraph" w:styleId="a4">
    <w:name w:val="Balloon Text"/>
    <w:basedOn w:val="a"/>
    <w:link w:val="a5"/>
    <w:uiPriority w:val="99"/>
    <w:semiHidden/>
    <w:unhideWhenUsed/>
    <w:rsid w:val="00FA7D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7D95"/>
    <w:rPr>
      <w:rFonts w:ascii="Tahoma" w:eastAsia="Times New Roman" w:hAnsi="Tahoma" w:cs="Tahoma"/>
      <w:b/>
      <w:bCs/>
      <w:sz w:val="16"/>
      <w:szCs w:val="16"/>
      <w:lang w:val="uk-UA" w:eastAsia="ru-RU"/>
    </w:rPr>
  </w:style>
  <w:style w:type="table" w:styleId="a6">
    <w:name w:val="Table Grid"/>
    <w:basedOn w:val="a1"/>
    <w:rsid w:val="00FA7D9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basedOn w:val="a"/>
    <w:link w:val="a8"/>
    <w:unhideWhenUsed/>
    <w:rsid w:val="00780135"/>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780135"/>
    <w:rPr>
      <w:rFonts w:ascii="Times New Roman" w:eastAsia="Times New Roman" w:hAnsi="Times New Roman" w:cs="Times New Roman"/>
      <w:sz w:val="24"/>
      <w:szCs w:val="20"/>
      <w:lang w:val="uk-UA" w:eastAsia="ru-RU"/>
    </w:rPr>
  </w:style>
  <w:style w:type="paragraph" w:customStyle="1" w:styleId="a9">
    <w:name w:val="a"/>
    <w:basedOn w:val="a"/>
    <w:rsid w:val="00534966"/>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E6656"/>
    <w:pPr>
      <w:ind w:left="720"/>
      <w:contextualSpacing/>
    </w:pPr>
    <w:rPr>
      <w:rFonts w:eastAsia="Calibri"/>
    </w:rPr>
  </w:style>
  <w:style w:type="character" w:customStyle="1" w:styleId="40">
    <w:name w:val="Заголовок 4 Знак"/>
    <w:basedOn w:val="a0"/>
    <w:link w:val="4"/>
    <w:rsid w:val="00986BD9"/>
    <w:rPr>
      <w:rFonts w:ascii="Bookman Old Style" w:eastAsia="Times New Roman" w:hAnsi="Bookman Old Style" w:cs="Bookman Old Style"/>
      <w:sz w:val="27"/>
      <w:szCs w:val="27"/>
      <w:lang w:val="uk-UA" w:eastAsia="ru-RU"/>
    </w:rPr>
  </w:style>
  <w:style w:type="paragraph" w:customStyle="1" w:styleId="Normal1">
    <w:name w:val="Normal1"/>
    <w:rsid w:val="00986BD9"/>
    <w:pPr>
      <w:ind w:left="0" w:right="0"/>
      <w:jc w:val="left"/>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D106C9-0329-48E8-8A6D-57118ED6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TotalTime>
  <Pages>1</Pages>
  <Words>1138</Words>
  <Characters>649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38</cp:revision>
  <cp:lastPrinted>2016-05-18T09:49:00Z</cp:lastPrinted>
  <dcterms:created xsi:type="dcterms:W3CDTF">2015-10-13T12:10:00Z</dcterms:created>
  <dcterms:modified xsi:type="dcterms:W3CDTF">2022-09-05T07:21:00Z</dcterms:modified>
</cp:coreProperties>
</file>