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9CD" w:rsidRPr="00B9609C" w:rsidRDefault="00B059CD" w:rsidP="00B059CD">
      <w:pPr>
        <w:widowControl/>
        <w:autoSpaceDE/>
        <w:autoSpaceDN/>
        <w:adjustRightInd/>
        <w:spacing w:before="0" w:line="240" w:lineRule="auto"/>
        <w:ind w:left="113" w:right="-284"/>
        <w:rPr>
          <w:b w:val="0"/>
        </w:rPr>
      </w:pPr>
      <w:r w:rsidRPr="00B9609C">
        <w:rPr>
          <w:b w:val="0"/>
          <w:noProof/>
          <w:lang w:eastAsia="uk-UA"/>
        </w:rPr>
        <w:drawing>
          <wp:inline distT="0" distB="0" distL="0" distR="0" wp14:anchorId="4EFE4718" wp14:editId="0BFA3073">
            <wp:extent cx="447675" cy="571500"/>
            <wp:effectExtent l="19050" t="0" r="9525"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059CD" w:rsidRPr="00B9609C" w:rsidRDefault="00B059CD" w:rsidP="00B059CD">
      <w:pPr>
        <w:spacing w:before="0" w:line="240" w:lineRule="auto"/>
        <w:ind w:left="0" w:right="-284"/>
        <w:outlineLvl w:val="0"/>
        <w:rPr>
          <w:b w:val="0"/>
        </w:rPr>
      </w:pPr>
      <w:r w:rsidRPr="00B9609C">
        <w:rPr>
          <w:b w:val="0"/>
        </w:rPr>
        <w:t>У К Р А Ї Н А</w:t>
      </w:r>
    </w:p>
    <w:p w:rsidR="00B059CD" w:rsidRPr="00B9609C" w:rsidRDefault="00B059CD" w:rsidP="00B059CD">
      <w:pPr>
        <w:spacing w:before="0" w:line="240" w:lineRule="auto"/>
        <w:ind w:left="0" w:right="-284"/>
        <w:rPr>
          <w:b w:val="0"/>
        </w:rPr>
      </w:pPr>
      <w:r w:rsidRPr="00B9609C">
        <w:rPr>
          <w:b w:val="0"/>
        </w:rPr>
        <w:t>МАЛЕХІВСЬКА СІЛЬСЬКА РАДА</w:t>
      </w:r>
    </w:p>
    <w:p w:rsidR="00B059CD" w:rsidRPr="00B9609C" w:rsidRDefault="00B059CD" w:rsidP="00B059CD">
      <w:pPr>
        <w:spacing w:before="0" w:line="240" w:lineRule="auto"/>
        <w:ind w:left="0" w:right="-284"/>
        <w:rPr>
          <w:b w:val="0"/>
        </w:rPr>
      </w:pPr>
      <w:r w:rsidRPr="00B9609C">
        <w:rPr>
          <w:b w:val="0"/>
        </w:rPr>
        <w:t>ЖОВКІВСЬКОГО РАЙОНУ ЛЬВІВСЬКОЇ ОБЛАСТІ</w:t>
      </w:r>
    </w:p>
    <w:p w:rsidR="00B059CD" w:rsidRPr="00F578AD" w:rsidRDefault="00B059CD" w:rsidP="00B059CD">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B059CD" w:rsidRPr="00F578AD" w:rsidRDefault="00B059CD" w:rsidP="00B059CD">
      <w:pPr>
        <w:shd w:val="clear" w:color="auto" w:fill="FFFFFF"/>
        <w:spacing w:before="0" w:line="240" w:lineRule="auto"/>
        <w:ind w:left="0" w:right="-284"/>
        <w:rPr>
          <w:b w:val="0"/>
        </w:rPr>
      </w:pPr>
      <w:r>
        <w:rPr>
          <w:b w:val="0"/>
        </w:rPr>
        <w:t>РІШЕННЯ №7</w:t>
      </w:r>
    </w:p>
    <w:p w:rsidR="00B059CD" w:rsidRDefault="00B059CD" w:rsidP="00B059CD">
      <w:pPr>
        <w:spacing w:before="0" w:line="240" w:lineRule="auto"/>
        <w:ind w:left="0" w:right="-284"/>
        <w:rPr>
          <w:b w:val="0"/>
        </w:rPr>
      </w:pPr>
      <w:r>
        <w:rPr>
          <w:b w:val="0"/>
        </w:rPr>
        <w:t>від 04.06</w:t>
      </w:r>
      <w:r w:rsidRPr="00F578AD">
        <w:rPr>
          <w:b w:val="0"/>
        </w:rPr>
        <w:t>.2015 року</w:t>
      </w:r>
    </w:p>
    <w:p w:rsidR="00B059CD" w:rsidRDefault="00B059CD" w:rsidP="00B059CD">
      <w:pPr>
        <w:spacing w:before="0" w:line="240" w:lineRule="auto"/>
        <w:ind w:left="0" w:right="-284"/>
        <w:jc w:val="both"/>
        <w:rPr>
          <w:b w:val="0"/>
          <w:szCs w:val="22"/>
        </w:rPr>
      </w:pPr>
      <w:bookmarkStart w:id="0" w:name="_GoBack"/>
      <w:r>
        <w:rPr>
          <w:b w:val="0"/>
          <w:szCs w:val="22"/>
        </w:rPr>
        <w:t>Про внесення змін у рішення № 18</w:t>
      </w:r>
      <w:r w:rsidRPr="00FF2959">
        <w:rPr>
          <w:b w:val="0"/>
          <w:szCs w:val="22"/>
        </w:rPr>
        <w:t xml:space="preserve"> від 06.03.2015р.</w:t>
      </w:r>
    </w:p>
    <w:p w:rsidR="00B059CD" w:rsidRDefault="00B059CD" w:rsidP="00B059CD">
      <w:pPr>
        <w:spacing w:before="0" w:line="240" w:lineRule="auto"/>
        <w:ind w:left="0" w:right="-284"/>
        <w:jc w:val="both"/>
        <w:rPr>
          <w:b w:val="0"/>
          <w:szCs w:val="22"/>
        </w:rPr>
      </w:pPr>
      <w:r>
        <w:rPr>
          <w:b w:val="0"/>
          <w:szCs w:val="22"/>
        </w:rPr>
        <w:t>Малехівської сільської ради</w:t>
      </w:r>
    </w:p>
    <w:bookmarkEnd w:id="0"/>
    <w:p w:rsidR="00B059CD" w:rsidRDefault="00B059CD" w:rsidP="00B059CD">
      <w:pPr>
        <w:spacing w:before="0" w:line="240" w:lineRule="auto"/>
        <w:ind w:left="0" w:right="-284"/>
        <w:jc w:val="both"/>
        <w:rPr>
          <w:b w:val="0"/>
          <w:szCs w:val="22"/>
        </w:rPr>
      </w:pPr>
    </w:p>
    <w:p w:rsidR="00B059CD" w:rsidRPr="00D71CE9" w:rsidRDefault="00B059CD" w:rsidP="00B059CD">
      <w:pPr>
        <w:spacing w:before="0" w:line="240" w:lineRule="auto"/>
        <w:ind w:left="0" w:right="0" w:firstLine="567"/>
        <w:jc w:val="both"/>
        <w:rPr>
          <w:b w:val="0"/>
        </w:rPr>
      </w:pPr>
      <w:r w:rsidRPr="00D71CE9">
        <w:rPr>
          <w:b w:val="0"/>
        </w:rPr>
        <w:t>З метою ефективного використання земельного фонду міста, визначення процедур</w:t>
      </w:r>
      <w:r>
        <w:rPr>
          <w:b w:val="0"/>
        </w:rPr>
        <w:t xml:space="preserve">и конкурсного відбору суб’єктів, </w:t>
      </w:r>
      <w:r w:rsidRPr="00D71CE9">
        <w:rPr>
          <w:b w:val="0"/>
        </w:rPr>
        <w:t xml:space="preserve">які мають ліцензію на виконання робіт із землеустрою, керуючись </w:t>
      </w:r>
      <w:proofErr w:type="spellStart"/>
      <w:r w:rsidRPr="00D71CE9">
        <w:rPr>
          <w:b w:val="0"/>
        </w:rPr>
        <w:t>ст</w:t>
      </w:r>
      <w:r>
        <w:rPr>
          <w:b w:val="0"/>
        </w:rPr>
        <w:t>.ст</w:t>
      </w:r>
      <w:proofErr w:type="spellEnd"/>
      <w:r>
        <w:rPr>
          <w:b w:val="0"/>
        </w:rPr>
        <w:t>. 26, 42, 59 Закону України «</w:t>
      </w:r>
      <w:r w:rsidRPr="00D71CE9">
        <w:rPr>
          <w:b w:val="0"/>
        </w:rPr>
        <w:t>Про міс</w:t>
      </w:r>
      <w:r>
        <w:rPr>
          <w:b w:val="0"/>
        </w:rPr>
        <w:t xml:space="preserve">цеве самоврядування в Україні», </w:t>
      </w:r>
      <w:r w:rsidRPr="00D71CE9">
        <w:rPr>
          <w:b w:val="0"/>
        </w:rPr>
        <w:t xml:space="preserve">ст.128 Земельного кодексу України, </w:t>
      </w:r>
      <w:r>
        <w:rPr>
          <w:b w:val="0"/>
        </w:rPr>
        <w:t>Малехівська сільська рада</w:t>
      </w:r>
    </w:p>
    <w:p w:rsidR="00B059CD" w:rsidRPr="002D3F05" w:rsidRDefault="00B059CD" w:rsidP="00B059CD">
      <w:pPr>
        <w:pStyle w:val="a7"/>
        <w:jc w:val="both"/>
        <w:rPr>
          <w:rFonts w:ascii="Times New Roman" w:hAnsi="Times New Roman"/>
          <w:sz w:val="28"/>
          <w:szCs w:val="24"/>
        </w:rPr>
      </w:pPr>
    </w:p>
    <w:p w:rsidR="00B059CD" w:rsidRDefault="00B059CD" w:rsidP="00B059CD">
      <w:pPr>
        <w:pStyle w:val="a3"/>
        <w:spacing w:before="0" w:line="240" w:lineRule="auto"/>
        <w:ind w:left="0" w:right="-284"/>
        <w:rPr>
          <w:b w:val="0"/>
          <w:szCs w:val="24"/>
        </w:rPr>
      </w:pPr>
      <w:r w:rsidRPr="00FF2959">
        <w:rPr>
          <w:b w:val="0"/>
          <w:szCs w:val="24"/>
        </w:rPr>
        <w:t>ВИРІШИЛА:</w:t>
      </w:r>
    </w:p>
    <w:p w:rsidR="00B059CD" w:rsidRDefault="00B059CD" w:rsidP="00B059CD">
      <w:pPr>
        <w:pStyle w:val="a3"/>
        <w:numPr>
          <w:ilvl w:val="0"/>
          <w:numId w:val="9"/>
        </w:numPr>
        <w:spacing w:before="0" w:line="240" w:lineRule="auto"/>
        <w:ind w:left="0" w:right="-284"/>
        <w:jc w:val="both"/>
        <w:rPr>
          <w:b w:val="0"/>
        </w:rPr>
      </w:pPr>
      <w:proofErr w:type="spellStart"/>
      <w:r>
        <w:rPr>
          <w:b w:val="0"/>
        </w:rPr>
        <w:t>Внести</w:t>
      </w:r>
      <w:proofErr w:type="spellEnd"/>
      <w:r>
        <w:rPr>
          <w:b w:val="0"/>
        </w:rPr>
        <w:t xml:space="preserve"> зміни</w:t>
      </w:r>
      <w:r w:rsidRPr="00801E8C">
        <w:rPr>
          <w:b w:val="0"/>
        </w:rPr>
        <w:t xml:space="preserve"> </w:t>
      </w:r>
      <w:r>
        <w:rPr>
          <w:b w:val="0"/>
        </w:rPr>
        <w:t>у Додаток №2 рішення №18 від 06.03.2015р</w:t>
      </w:r>
      <w:r w:rsidRPr="00801E8C">
        <w:rPr>
          <w:b w:val="0"/>
        </w:rPr>
        <w:t xml:space="preserve">. </w:t>
      </w:r>
      <w:r w:rsidRPr="001C10BB">
        <w:rPr>
          <w:b w:val="0"/>
          <w:szCs w:val="22"/>
        </w:rPr>
        <w:t>«Про затвердження положення про конкурсний відбір суб’єктів з виготовлення проектів землеустрою щодо відведення земельних ділянок несільськогосподарського призначення»</w:t>
      </w:r>
      <w:r>
        <w:rPr>
          <w:b w:val="0"/>
        </w:rPr>
        <w:t xml:space="preserve">, ввести додатково у склад комісії завідувача сектору землеустрою та ринком земель </w:t>
      </w:r>
      <w:proofErr w:type="spellStart"/>
      <w:r>
        <w:rPr>
          <w:b w:val="0"/>
        </w:rPr>
        <w:t>Держземагенства</w:t>
      </w:r>
      <w:proofErr w:type="spellEnd"/>
      <w:r>
        <w:rPr>
          <w:b w:val="0"/>
        </w:rPr>
        <w:t xml:space="preserve"> у </w:t>
      </w:r>
      <w:proofErr w:type="spellStart"/>
      <w:r>
        <w:rPr>
          <w:b w:val="0"/>
        </w:rPr>
        <w:t>Жовківському</w:t>
      </w:r>
      <w:proofErr w:type="spellEnd"/>
      <w:r>
        <w:rPr>
          <w:b w:val="0"/>
        </w:rPr>
        <w:t xml:space="preserve"> районі – Василенка Володимира Олеговича та викласти Додаток 2 у наступній редакції:</w:t>
      </w:r>
    </w:p>
    <w:p w:rsidR="00B059CD" w:rsidRDefault="00B059CD" w:rsidP="00B059CD">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right"/>
        <w:textAlignment w:val="baseline"/>
        <w:rPr>
          <w:b w:val="0"/>
          <w:color w:val="000000"/>
          <w:szCs w:val="24"/>
        </w:rPr>
      </w:pPr>
    </w:p>
    <w:p w:rsidR="00B059CD" w:rsidRPr="00B330AA" w:rsidRDefault="00B059CD" w:rsidP="00B059CD">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right"/>
        <w:textAlignment w:val="baseline"/>
        <w:rPr>
          <w:b w:val="0"/>
          <w:color w:val="000000"/>
          <w:szCs w:val="24"/>
        </w:rPr>
      </w:pPr>
      <w:r w:rsidRPr="00B330AA">
        <w:rPr>
          <w:b w:val="0"/>
          <w:color w:val="000000"/>
          <w:szCs w:val="24"/>
        </w:rPr>
        <w:t xml:space="preserve">Додаток 2 </w:t>
      </w:r>
      <w:r w:rsidRPr="00B330AA">
        <w:rPr>
          <w:b w:val="0"/>
          <w:color w:val="000000"/>
          <w:szCs w:val="24"/>
        </w:rPr>
        <w:br/>
        <w:t xml:space="preserve">до </w:t>
      </w:r>
      <w:r>
        <w:rPr>
          <w:b w:val="0"/>
          <w:color w:val="000000"/>
          <w:szCs w:val="24"/>
        </w:rPr>
        <w:t>Рішення №18</w:t>
      </w:r>
      <w:r w:rsidRPr="00B330AA">
        <w:rPr>
          <w:b w:val="0"/>
          <w:color w:val="000000"/>
          <w:szCs w:val="24"/>
        </w:rPr>
        <w:t xml:space="preserve"> від 06.03.2015р  про конкурсний відбір</w:t>
      </w:r>
    </w:p>
    <w:p w:rsidR="00B059CD" w:rsidRPr="00B330AA" w:rsidRDefault="00B059CD" w:rsidP="00B059CD">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right"/>
        <w:textAlignment w:val="baseline"/>
        <w:rPr>
          <w:b w:val="0"/>
          <w:color w:val="000000"/>
          <w:szCs w:val="24"/>
        </w:rPr>
      </w:pPr>
      <w:r w:rsidRPr="00B330AA">
        <w:rPr>
          <w:b w:val="0"/>
          <w:color w:val="000000"/>
        </w:rPr>
        <w:t>виконавців робіт із землеустрою</w:t>
      </w:r>
      <w:r w:rsidRPr="00B330AA">
        <w:rPr>
          <w:b w:val="0"/>
          <w:color w:val="000000"/>
          <w:szCs w:val="24"/>
        </w:rPr>
        <w:br/>
      </w:r>
    </w:p>
    <w:p w:rsidR="00B059CD" w:rsidRPr="00B330AA" w:rsidRDefault="00B059CD" w:rsidP="00B059CD">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textAlignment w:val="baseline"/>
        <w:rPr>
          <w:b w:val="0"/>
          <w:color w:val="000000"/>
          <w:szCs w:val="24"/>
        </w:rPr>
      </w:pPr>
      <w:r w:rsidRPr="00B330AA">
        <w:rPr>
          <w:b w:val="0"/>
          <w:color w:val="000000"/>
          <w:szCs w:val="24"/>
        </w:rPr>
        <w:t>СКЛАД</w:t>
      </w:r>
    </w:p>
    <w:p w:rsidR="00B059CD" w:rsidRPr="00B330AA" w:rsidRDefault="00B059CD" w:rsidP="00B059CD">
      <w:pPr>
        <w:tabs>
          <w:tab w:val="left" w:pos="9356"/>
        </w:tabs>
        <w:spacing w:before="0" w:line="240" w:lineRule="auto"/>
        <w:ind w:left="0" w:right="-1"/>
        <w:jc w:val="both"/>
        <w:rPr>
          <w:b w:val="0"/>
          <w:noProof/>
          <w:szCs w:val="24"/>
        </w:rPr>
      </w:pPr>
      <w:r w:rsidRPr="00B330AA">
        <w:rPr>
          <w:b w:val="0"/>
          <w:noProof/>
          <w:szCs w:val="24"/>
        </w:rPr>
        <w:t xml:space="preserve">конкурсної комісії з відбору субєктів з виконання робіт із землеустрою по Малехівській сільській раді: </w:t>
      </w:r>
    </w:p>
    <w:p w:rsidR="00B059CD" w:rsidRPr="00B330AA" w:rsidRDefault="00B059CD" w:rsidP="00B059CD">
      <w:pPr>
        <w:pStyle w:val="a3"/>
        <w:numPr>
          <w:ilvl w:val="0"/>
          <w:numId w:val="8"/>
        </w:numPr>
        <w:tabs>
          <w:tab w:val="left" w:pos="9356"/>
        </w:tabs>
        <w:spacing w:before="0" w:line="240" w:lineRule="auto"/>
        <w:ind w:right="-1"/>
        <w:jc w:val="both"/>
        <w:rPr>
          <w:b w:val="0"/>
        </w:rPr>
      </w:pPr>
      <w:r w:rsidRPr="00B330AA">
        <w:rPr>
          <w:b w:val="0"/>
          <w:szCs w:val="24"/>
        </w:rPr>
        <w:t>Сеньковський Володимир Володимирович – Сільський голова с.Малехів, – голова комісії;</w:t>
      </w:r>
      <w:r w:rsidRPr="00B330AA">
        <w:rPr>
          <w:b w:val="0"/>
        </w:rPr>
        <w:t xml:space="preserve"> </w:t>
      </w:r>
    </w:p>
    <w:p w:rsidR="00B059CD" w:rsidRPr="00B330AA" w:rsidRDefault="00B059CD" w:rsidP="00B059CD">
      <w:pPr>
        <w:pStyle w:val="a3"/>
        <w:numPr>
          <w:ilvl w:val="0"/>
          <w:numId w:val="8"/>
        </w:numPr>
        <w:tabs>
          <w:tab w:val="left" w:pos="9356"/>
        </w:tabs>
        <w:spacing w:before="0" w:line="240" w:lineRule="auto"/>
        <w:ind w:right="-1"/>
        <w:jc w:val="both"/>
        <w:rPr>
          <w:b w:val="0"/>
          <w:szCs w:val="24"/>
        </w:rPr>
      </w:pPr>
      <w:r w:rsidRPr="00B330AA">
        <w:rPr>
          <w:b w:val="0"/>
          <w:szCs w:val="24"/>
        </w:rPr>
        <w:t>Остапчук Микола Леонідович – секретар Малехівської сільської ради - секретар комісії;</w:t>
      </w:r>
    </w:p>
    <w:p w:rsidR="00B059CD" w:rsidRPr="00B330AA" w:rsidRDefault="00B059CD" w:rsidP="00B059CD">
      <w:pPr>
        <w:tabs>
          <w:tab w:val="left" w:pos="9356"/>
        </w:tabs>
        <w:spacing w:before="0" w:line="240" w:lineRule="auto"/>
        <w:ind w:left="0" w:right="-1"/>
        <w:jc w:val="both"/>
        <w:rPr>
          <w:b w:val="0"/>
          <w:szCs w:val="24"/>
        </w:rPr>
      </w:pPr>
      <w:r w:rsidRPr="00B330AA">
        <w:rPr>
          <w:b w:val="0"/>
          <w:szCs w:val="24"/>
        </w:rPr>
        <w:t>члени комісії:</w:t>
      </w:r>
    </w:p>
    <w:p w:rsidR="00B059CD" w:rsidRPr="00B330AA" w:rsidRDefault="00B059CD" w:rsidP="00B059CD">
      <w:pPr>
        <w:pStyle w:val="a3"/>
        <w:numPr>
          <w:ilvl w:val="0"/>
          <w:numId w:val="8"/>
        </w:numPr>
        <w:tabs>
          <w:tab w:val="left" w:pos="9356"/>
        </w:tabs>
        <w:spacing w:before="0" w:line="240" w:lineRule="auto"/>
        <w:ind w:right="-1"/>
        <w:jc w:val="both"/>
        <w:rPr>
          <w:b w:val="0"/>
          <w:szCs w:val="24"/>
        </w:rPr>
      </w:pPr>
      <w:r w:rsidRPr="00B330AA">
        <w:rPr>
          <w:b w:val="0"/>
          <w:szCs w:val="24"/>
        </w:rPr>
        <w:t>Семчак Василь Ярославович – голова комісії з питань земельних відносин Малехівської сільської ради;</w:t>
      </w:r>
    </w:p>
    <w:p w:rsidR="00B059CD" w:rsidRPr="00B330AA" w:rsidRDefault="00B059CD" w:rsidP="00B059CD">
      <w:pPr>
        <w:pStyle w:val="a3"/>
        <w:numPr>
          <w:ilvl w:val="0"/>
          <w:numId w:val="8"/>
        </w:numPr>
        <w:tabs>
          <w:tab w:val="left" w:pos="9356"/>
        </w:tabs>
        <w:spacing w:before="0" w:line="240" w:lineRule="auto"/>
        <w:ind w:right="-1"/>
        <w:jc w:val="both"/>
        <w:rPr>
          <w:b w:val="0"/>
          <w:sz w:val="24"/>
          <w:szCs w:val="24"/>
        </w:rPr>
      </w:pPr>
      <w:r w:rsidRPr="00B330AA">
        <w:rPr>
          <w:b w:val="0"/>
          <w:szCs w:val="24"/>
        </w:rPr>
        <w:t xml:space="preserve">Семак Михайло Васильович – голова </w:t>
      </w:r>
      <w:r w:rsidRPr="00B330AA">
        <w:rPr>
          <w:b w:val="0"/>
        </w:rPr>
        <w:t>планово-бюджетної комісії Малехівської сільської ради</w:t>
      </w:r>
    </w:p>
    <w:p w:rsidR="00B059CD" w:rsidRPr="00B330AA" w:rsidRDefault="00B059CD" w:rsidP="00B059CD">
      <w:pPr>
        <w:pStyle w:val="a3"/>
        <w:numPr>
          <w:ilvl w:val="0"/>
          <w:numId w:val="8"/>
        </w:numPr>
        <w:tabs>
          <w:tab w:val="left" w:pos="9356"/>
        </w:tabs>
        <w:spacing w:before="0" w:line="240" w:lineRule="auto"/>
        <w:ind w:right="-1"/>
        <w:jc w:val="both"/>
        <w:rPr>
          <w:b w:val="0"/>
          <w:szCs w:val="24"/>
        </w:rPr>
      </w:pPr>
      <w:r w:rsidRPr="00B330AA">
        <w:rPr>
          <w:b w:val="0"/>
          <w:szCs w:val="24"/>
        </w:rPr>
        <w:t>Остапчук Богдана Володимирівна – головний бухгалтер Малехівської сільської ради;</w:t>
      </w:r>
    </w:p>
    <w:p w:rsidR="00B059CD" w:rsidRPr="00B330AA" w:rsidRDefault="00B059CD" w:rsidP="00B059CD">
      <w:pPr>
        <w:pStyle w:val="a3"/>
        <w:numPr>
          <w:ilvl w:val="0"/>
          <w:numId w:val="8"/>
        </w:numPr>
        <w:tabs>
          <w:tab w:val="left" w:pos="9356"/>
        </w:tabs>
        <w:spacing w:before="0" w:line="240" w:lineRule="auto"/>
        <w:ind w:right="-1"/>
        <w:jc w:val="both"/>
        <w:rPr>
          <w:b w:val="0"/>
          <w:szCs w:val="24"/>
        </w:rPr>
      </w:pPr>
      <w:proofErr w:type="spellStart"/>
      <w:r w:rsidRPr="00B330AA">
        <w:rPr>
          <w:b w:val="0"/>
          <w:szCs w:val="24"/>
        </w:rPr>
        <w:t>Бернадин</w:t>
      </w:r>
      <w:proofErr w:type="spellEnd"/>
      <w:r w:rsidRPr="00B330AA">
        <w:rPr>
          <w:b w:val="0"/>
          <w:szCs w:val="24"/>
        </w:rPr>
        <w:t xml:space="preserve"> Богдан Любомирович – спеціаліст-землевпорядник </w:t>
      </w:r>
      <w:r w:rsidRPr="00B330AA">
        <w:rPr>
          <w:b w:val="0"/>
          <w:szCs w:val="24"/>
        </w:rPr>
        <w:lastRenderedPageBreak/>
        <w:t>Малехівської сільської ради</w:t>
      </w:r>
    </w:p>
    <w:p w:rsidR="00B059CD" w:rsidRDefault="00B059CD" w:rsidP="00B059CD">
      <w:pPr>
        <w:pStyle w:val="a3"/>
        <w:numPr>
          <w:ilvl w:val="0"/>
          <w:numId w:val="8"/>
        </w:numPr>
        <w:tabs>
          <w:tab w:val="left" w:pos="9356"/>
        </w:tabs>
        <w:spacing w:before="0" w:line="240" w:lineRule="auto"/>
        <w:ind w:right="-1"/>
        <w:jc w:val="both"/>
        <w:rPr>
          <w:b w:val="0"/>
          <w:szCs w:val="24"/>
        </w:rPr>
      </w:pPr>
      <w:r>
        <w:rPr>
          <w:b w:val="0"/>
          <w:szCs w:val="24"/>
        </w:rPr>
        <w:t xml:space="preserve">Дорош Руслан Миронович – член земельної комісії </w:t>
      </w:r>
      <w:r w:rsidRPr="00B330AA">
        <w:rPr>
          <w:b w:val="0"/>
          <w:szCs w:val="24"/>
        </w:rPr>
        <w:t>Малехівської сільської ради;</w:t>
      </w:r>
    </w:p>
    <w:p w:rsidR="00B059CD" w:rsidRDefault="00B059CD" w:rsidP="00B059CD">
      <w:pPr>
        <w:pStyle w:val="a3"/>
        <w:numPr>
          <w:ilvl w:val="0"/>
          <w:numId w:val="8"/>
        </w:numPr>
        <w:tabs>
          <w:tab w:val="left" w:pos="9356"/>
        </w:tabs>
        <w:spacing w:before="0" w:line="240" w:lineRule="auto"/>
        <w:ind w:right="-1"/>
        <w:jc w:val="both"/>
        <w:rPr>
          <w:b w:val="0"/>
          <w:szCs w:val="24"/>
        </w:rPr>
      </w:pPr>
      <w:proofErr w:type="spellStart"/>
      <w:r>
        <w:rPr>
          <w:b w:val="0"/>
          <w:szCs w:val="24"/>
        </w:rPr>
        <w:t>Денько</w:t>
      </w:r>
      <w:proofErr w:type="spellEnd"/>
      <w:r>
        <w:rPr>
          <w:b w:val="0"/>
          <w:szCs w:val="24"/>
        </w:rPr>
        <w:t xml:space="preserve"> Галина Михайлівна – член екологічної комісії</w:t>
      </w:r>
      <w:r w:rsidRPr="00EC74CB">
        <w:rPr>
          <w:b w:val="0"/>
          <w:szCs w:val="24"/>
        </w:rPr>
        <w:t xml:space="preserve"> </w:t>
      </w:r>
      <w:r w:rsidRPr="00B330AA">
        <w:rPr>
          <w:b w:val="0"/>
          <w:szCs w:val="24"/>
        </w:rPr>
        <w:t>Малехівської сільської ради;</w:t>
      </w:r>
    </w:p>
    <w:p w:rsidR="00B059CD" w:rsidRDefault="00B059CD" w:rsidP="00B059CD">
      <w:pPr>
        <w:pStyle w:val="a3"/>
        <w:numPr>
          <w:ilvl w:val="0"/>
          <w:numId w:val="8"/>
        </w:numPr>
        <w:tabs>
          <w:tab w:val="left" w:pos="9356"/>
        </w:tabs>
        <w:spacing w:before="0" w:line="240" w:lineRule="auto"/>
        <w:ind w:right="-1"/>
        <w:jc w:val="both"/>
        <w:rPr>
          <w:b w:val="0"/>
          <w:szCs w:val="24"/>
        </w:rPr>
      </w:pPr>
      <w:proofErr w:type="spellStart"/>
      <w:r>
        <w:rPr>
          <w:b w:val="0"/>
          <w:szCs w:val="24"/>
        </w:rPr>
        <w:t>Мандрик</w:t>
      </w:r>
      <w:proofErr w:type="spellEnd"/>
      <w:r>
        <w:rPr>
          <w:b w:val="0"/>
          <w:szCs w:val="24"/>
        </w:rPr>
        <w:t xml:space="preserve"> Ірина Андріївна - член екологічної комісії</w:t>
      </w:r>
      <w:r w:rsidRPr="00EC74CB">
        <w:rPr>
          <w:b w:val="0"/>
          <w:szCs w:val="24"/>
        </w:rPr>
        <w:t xml:space="preserve"> </w:t>
      </w:r>
      <w:r w:rsidRPr="00B330AA">
        <w:rPr>
          <w:b w:val="0"/>
          <w:szCs w:val="24"/>
        </w:rPr>
        <w:t>Малехівської сільської ради;</w:t>
      </w:r>
    </w:p>
    <w:p w:rsidR="00B059CD" w:rsidRDefault="00B059CD" w:rsidP="00B059CD">
      <w:pPr>
        <w:pStyle w:val="a3"/>
        <w:numPr>
          <w:ilvl w:val="0"/>
          <w:numId w:val="8"/>
        </w:numPr>
        <w:tabs>
          <w:tab w:val="left" w:pos="9356"/>
        </w:tabs>
        <w:spacing w:before="0" w:line="240" w:lineRule="auto"/>
        <w:ind w:right="-1"/>
        <w:jc w:val="both"/>
        <w:rPr>
          <w:b w:val="0"/>
          <w:szCs w:val="24"/>
        </w:rPr>
      </w:pPr>
      <w:r>
        <w:rPr>
          <w:b w:val="0"/>
          <w:szCs w:val="24"/>
        </w:rPr>
        <w:t xml:space="preserve">Семенюк Тарас Андрійович – депутат </w:t>
      </w:r>
      <w:proofErr w:type="spellStart"/>
      <w:r>
        <w:rPr>
          <w:b w:val="0"/>
          <w:szCs w:val="24"/>
        </w:rPr>
        <w:t>Жовківської</w:t>
      </w:r>
      <w:proofErr w:type="spellEnd"/>
      <w:r>
        <w:rPr>
          <w:b w:val="0"/>
          <w:szCs w:val="24"/>
        </w:rPr>
        <w:t xml:space="preserve"> районної ради;</w:t>
      </w:r>
    </w:p>
    <w:p w:rsidR="00B059CD" w:rsidRPr="00B330AA" w:rsidRDefault="00B059CD" w:rsidP="00B059CD">
      <w:pPr>
        <w:pStyle w:val="a3"/>
        <w:numPr>
          <w:ilvl w:val="0"/>
          <w:numId w:val="8"/>
        </w:numPr>
        <w:tabs>
          <w:tab w:val="left" w:pos="9356"/>
        </w:tabs>
        <w:spacing w:before="0" w:line="240" w:lineRule="auto"/>
        <w:ind w:right="-1"/>
        <w:jc w:val="both"/>
        <w:rPr>
          <w:b w:val="0"/>
          <w:szCs w:val="24"/>
        </w:rPr>
      </w:pPr>
      <w:proofErr w:type="spellStart"/>
      <w:r>
        <w:rPr>
          <w:b w:val="0"/>
          <w:szCs w:val="24"/>
        </w:rPr>
        <w:t>Куфльовський</w:t>
      </w:r>
      <w:proofErr w:type="spellEnd"/>
      <w:r>
        <w:rPr>
          <w:b w:val="0"/>
          <w:szCs w:val="24"/>
        </w:rPr>
        <w:t xml:space="preserve"> Михайло Казимирович - член земельної комісії </w:t>
      </w:r>
      <w:r w:rsidRPr="00B330AA">
        <w:rPr>
          <w:b w:val="0"/>
          <w:szCs w:val="24"/>
        </w:rPr>
        <w:t>Малехівської сільської ради;</w:t>
      </w:r>
    </w:p>
    <w:p w:rsidR="00B059CD" w:rsidRDefault="00B059CD" w:rsidP="00B059CD">
      <w:pPr>
        <w:pStyle w:val="a3"/>
        <w:numPr>
          <w:ilvl w:val="0"/>
          <w:numId w:val="8"/>
        </w:numPr>
        <w:tabs>
          <w:tab w:val="left" w:pos="9356"/>
        </w:tabs>
        <w:spacing w:before="0" w:line="240" w:lineRule="auto"/>
        <w:ind w:right="-1"/>
        <w:jc w:val="both"/>
        <w:rPr>
          <w:b w:val="0"/>
          <w:szCs w:val="24"/>
        </w:rPr>
      </w:pPr>
      <w:r>
        <w:rPr>
          <w:b w:val="0"/>
          <w:szCs w:val="24"/>
        </w:rPr>
        <w:t xml:space="preserve">Василенко Володимир Олегович – завідувач сектору землеустрою та ринку земель </w:t>
      </w:r>
      <w:proofErr w:type="spellStart"/>
      <w:r>
        <w:rPr>
          <w:b w:val="0"/>
          <w:szCs w:val="24"/>
        </w:rPr>
        <w:t>Держземагенства</w:t>
      </w:r>
      <w:proofErr w:type="spellEnd"/>
      <w:r>
        <w:rPr>
          <w:b w:val="0"/>
          <w:szCs w:val="24"/>
        </w:rPr>
        <w:t xml:space="preserve"> у </w:t>
      </w:r>
      <w:proofErr w:type="spellStart"/>
      <w:r>
        <w:rPr>
          <w:b w:val="0"/>
          <w:szCs w:val="24"/>
        </w:rPr>
        <w:t>Жовківському</w:t>
      </w:r>
      <w:proofErr w:type="spellEnd"/>
      <w:r>
        <w:rPr>
          <w:b w:val="0"/>
          <w:szCs w:val="24"/>
        </w:rPr>
        <w:t xml:space="preserve"> районі. </w:t>
      </w:r>
    </w:p>
    <w:p w:rsidR="00B059CD" w:rsidRPr="001C10BB" w:rsidRDefault="00B059CD" w:rsidP="00B059CD">
      <w:pPr>
        <w:pStyle w:val="a3"/>
        <w:numPr>
          <w:ilvl w:val="0"/>
          <w:numId w:val="9"/>
        </w:numPr>
        <w:tabs>
          <w:tab w:val="left" w:pos="0"/>
          <w:tab w:val="left" w:pos="9356"/>
        </w:tabs>
        <w:spacing w:before="0" w:line="240" w:lineRule="auto"/>
        <w:ind w:left="0" w:right="-1"/>
        <w:jc w:val="both"/>
        <w:rPr>
          <w:b w:val="0"/>
          <w:szCs w:val="24"/>
        </w:rPr>
      </w:pPr>
      <w:r w:rsidRPr="001C10BB">
        <w:rPr>
          <w:b w:val="0"/>
        </w:rPr>
        <w:t>Контроль по виконанню даного рішення покласти на планову-бюджетну комісію та з питань земельних відносин Малехівської сільської ради.</w:t>
      </w:r>
    </w:p>
    <w:p w:rsidR="00B059CD" w:rsidRPr="00B330AA" w:rsidRDefault="00B059CD" w:rsidP="00B059CD">
      <w:pPr>
        <w:pStyle w:val="a3"/>
        <w:tabs>
          <w:tab w:val="left" w:pos="9356"/>
        </w:tabs>
        <w:spacing w:before="0" w:line="240" w:lineRule="auto"/>
        <w:ind w:right="-1"/>
        <w:jc w:val="both"/>
        <w:rPr>
          <w:b w:val="0"/>
          <w:szCs w:val="24"/>
        </w:rPr>
      </w:pPr>
    </w:p>
    <w:p w:rsidR="00B059CD" w:rsidRPr="00B330AA" w:rsidRDefault="00B059CD" w:rsidP="00B059CD">
      <w:pPr>
        <w:tabs>
          <w:tab w:val="left" w:pos="9356"/>
        </w:tabs>
        <w:spacing w:before="0" w:line="240" w:lineRule="auto"/>
        <w:ind w:left="0" w:right="-1"/>
        <w:jc w:val="both"/>
        <w:rPr>
          <w:b w:val="0"/>
          <w:bCs w:val="0"/>
          <w:szCs w:val="24"/>
        </w:rPr>
      </w:pPr>
    </w:p>
    <w:p w:rsidR="00B059CD" w:rsidRPr="00B330AA" w:rsidRDefault="00B059CD" w:rsidP="00B059CD">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both"/>
        <w:textAlignment w:val="baseline"/>
        <w:rPr>
          <w:b w:val="0"/>
          <w:color w:val="000000"/>
          <w:szCs w:val="24"/>
        </w:rPr>
      </w:pPr>
    </w:p>
    <w:p w:rsidR="00B059CD" w:rsidRDefault="00B059CD" w:rsidP="00B059CD">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both"/>
        <w:textAlignment w:val="baseline"/>
        <w:rPr>
          <w:b w:val="0"/>
          <w:color w:val="000000"/>
          <w:szCs w:val="24"/>
        </w:rPr>
      </w:pPr>
      <w:r w:rsidRPr="00B330AA">
        <w:rPr>
          <w:b w:val="0"/>
          <w:color w:val="000000"/>
          <w:szCs w:val="24"/>
        </w:rPr>
        <w:t>Сільський голова</w:t>
      </w:r>
      <w:r w:rsidRPr="00B330AA">
        <w:rPr>
          <w:b w:val="0"/>
          <w:color w:val="000000"/>
          <w:szCs w:val="24"/>
        </w:rPr>
        <w:tab/>
      </w:r>
      <w:r w:rsidRPr="00B330AA">
        <w:rPr>
          <w:b w:val="0"/>
          <w:color w:val="000000"/>
          <w:szCs w:val="24"/>
        </w:rPr>
        <w:tab/>
      </w:r>
      <w:r w:rsidRPr="00B330AA">
        <w:rPr>
          <w:b w:val="0"/>
          <w:color w:val="000000"/>
          <w:szCs w:val="24"/>
        </w:rPr>
        <w:tab/>
      </w:r>
      <w:r w:rsidRPr="00B330AA">
        <w:rPr>
          <w:b w:val="0"/>
          <w:color w:val="000000"/>
          <w:szCs w:val="24"/>
        </w:rPr>
        <w:tab/>
      </w:r>
      <w:r w:rsidRPr="00B330AA">
        <w:rPr>
          <w:b w:val="0"/>
          <w:color w:val="000000"/>
          <w:szCs w:val="24"/>
        </w:rPr>
        <w:tab/>
        <w:t>В.Сеньковський</w:t>
      </w:r>
    </w:p>
    <w:p w:rsidR="00713726" w:rsidRPr="00B059CD" w:rsidRDefault="00713726" w:rsidP="00B059CD">
      <w:pPr>
        <w:widowControl/>
        <w:autoSpaceDE/>
        <w:autoSpaceDN/>
        <w:adjustRightInd/>
        <w:spacing w:before="0" w:line="240" w:lineRule="auto"/>
        <w:ind w:left="0" w:right="57"/>
        <w:jc w:val="both"/>
        <w:rPr>
          <w:b w:val="0"/>
          <w:color w:val="000000"/>
          <w:szCs w:val="24"/>
        </w:rPr>
      </w:pPr>
    </w:p>
    <w:sectPr w:rsidR="00713726" w:rsidRPr="00B059C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E4B2F"/>
    <w:rsid w:val="009E73F1"/>
    <w:rsid w:val="009F09DA"/>
    <w:rsid w:val="009F6234"/>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CF3BA"/>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1188</TotalTime>
  <Pages>2</Pages>
  <Words>1530</Words>
  <Characters>873</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16</cp:revision>
  <cp:lastPrinted>2016-03-01T09:15:00Z</cp:lastPrinted>
  <dcterms:created xsi:type="dcterms:W3CDTF">2015-06-02T09:49:00Z</dcterms:created>
  <dcterms:modified xsi:type="dcterms:W3CDTF">2022-09-15T10:48:00Z</dcterms:modified>
</cp:coreProperties>
</file>