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6E4" w:rsidRPr="00B9609C" w:rsidRDefault="002B16E4" w:rsidP="002B16E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E7B4A21" wp14:editId="1AD79A33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E4" w:rsidRPr="00B9609C" w:rsidRDefault="002B16E4" w:rsidP="002B16E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B16E4" w:rsidRPr="00B9609C" w:rsidRDefault="002B16E4" w:rsidP="002B16E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B16E4" w:rsidRPr="00B9609C" w:rsidRDefault="002B16E4" w:rsidP="002B16E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B16E4" w:rsidRPr="00B9609C" w:rsidRDefault="002B16E4" w:rsidP="002B16E4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2B16E4" w:rsidRPr="00B9609C" w:rsidRDefault="002B16E4" w:rsidP="002B16E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20</w:t>
      </w:r>
    </w:p>
    <w:p w:rsidR="002B16E4" w:rsidRDefault="002B16E4" w:rsidP="002B16E4">
      <w:pPr>
        <w:spacing w:before="0"/>
        <w:ind w:left="0" w:right="-284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2B16E4" w:rsidRPr="00630E01" w:rsidRDefault="002B16E4" w:rsidP="002B16E4">
      <w:pPr>
        <w:spacing w:before="0" w:line="240" w:lineRule="auto"/>
        <w:ind w:left="0" w:right="-426"/>
        <w:jc w:val="left"/>
        <w:rPr>
          <w:b w:val="0"/>
          <w:sz w:val="24"/>
        </w:rPr>
      </w:pPr>
      <w:r w:rsidRPr="00630E01">
        <w:rPr>
          <w:b w:val="0"/>
          <w:sz w:val="24"/>
        </w:rPr>
        <w:t>Про виділення земельних ділянок</w:t>
      </w:r>
    </w:p>
    <w:p w:rsidR="002B16E4" w:rsidRPr="00630E01" w:rsidRDefault="002B16E4" w:rsidP="002B16E4">
      <w:pPr>
        <w:spacing w:before="0" w:line="240" w:lineRule="auto"/>
        <w:ind w:left="0" w:right="-426"/>
        <w:jc w:val="left"/>
        <w:rPr>
          <w:b w:val="0"/>
          <w:sz w:val="24"/>
        </w:rPr>
      </w:pPr>
      <w:r w:rsidRPr="00630E01">
        <w:rPr>
          <w:b w:val="0"/>
          <w:sz w:val="24"/>
        </w:rPr>
        <w:t>громадянам для ведення городництва</w:t>
      </w:r>
    </w:p>
    <w:p w:rsidR="002B16E4" w:rsidRPr="00630E01" w:rsidRDefault="002B16E4" w:rsidP="002B16E4">
      <w:pPr>
        <w:spacing w:before="0" w:line="240" w:lineRule="auto"/>
        <w:ind w:left="0" w:right="-426"/>
        <w:jc w:val="left"/>
        <w:rPr>
          <w:b w:val="0"/>
          <w:sz w:val="24"/>
        </w:rPr>
      </w:pPr>
    </w:p>
    <w:p w:rsidR="002B16E4" w:rsidRPr="00630E01" w:rsidRDefault="002B16E4" w:rsidP="002B16E4">
      <w:pPr>
        <w:widowControl/>
        <w:autoSpaceDE/>
        <w:autoSpaceDN/>
        <w:adjustRightInd/>
        <w:spacing w:before="0" w:line="240" w:lineRule="auto"/>
        <w:ind w:left="0" w:right="-426" w:firstLine="720"/>
        <w:jc w:val="both"/>
        <w:rPr>
          <w:b w:val="0"/>
          <w:sz w:val="24"/>
        </w:rPr>
      </w:pPr>
      <w:r w:rsidRPr="00630E01">
        <w:rPr>
          <w:b w:val="0"/>
          <w:sz w:val="24"/>
        </w:rPr>
        <w:t xml:space="preserve">Розглянувши заяви громадян про виділення земельних ділянок земельних ділянок для ведення городництва та сінокосіння, керуючись ст. 26 Закону України «Про місцеве самоврядування в Україні», ст. 12, 36 Земельного Кодексу України, Малехівська сільська рада </w:t>
      </w:r>
    </w:p>
    <w:p w:rsidR="002B16E4" w:rsidRPr="00630E01" w:rsidRDefault="002B16E4" w:rsidP="002B16E4">
      <w:pPr>
        <w:shd w:val="clear" w:color="auto" w:fill="FFFFFF"/>
        <w:spacing w:before="0" w:line="240" w:lineRule="auto"/>
        <w:rPr>
          <w:b w:val="0"/>
          <w:sz w:val="24"/>
        </w:rPr>
      </w:pPr>
      <w:r w:rsidRPr="00630E01">
        <w:rPr>
          <w:b w:val="0"/>
          <w:sz w:val="24"/>
        </w:rPr>
        <w:t>ВИРІШИЛА:</w:t>
      </w:r>
    </w:p>
    <w:p w:rsidR="002B16E4" w:rsidRPr="00630E01" w:rsidRDefault="002B16E4" w:rsidP="002B16E4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0" w:line="240" w:lineRule="auto"/>
        <w:ind w:left="0" w:right="0" w:hanging="480"/>
        <w:jc w:val="both"/>
        <w:rPr>
          <w:b w:val="0"/>
          <w:sz w:val="24"/>
        </w:rPr>
      </w:pPr>
      <w:r w:rsidRPr="00630E01">
        <w:rPr>
          <w:b w:val="0"/>
          <w:sz w:val="24"/>
        </w:rPr>
        <w:t xml:space="preserve">Виділити земельні ділянки для ведення городництва громадянам: </w:t>
      </w:r>
    </w:p>
    <w:tbl>
      <w:tblPr>
        <w:tblStyle w:val="a9"/>
        <w:tblW w:w="10173" w:type="dxa"/>
        <w:tblLayout w:type="fixed"/>
        <w:tblLook w:val="01E0" w:firstRow="1" w:lastRow="1" w:firstColumn="1" w:lastColumn="1" w:noHBand="0" w:noVBand="0"/>
      </w:tblPr>
      <w:tblGrid>
        <w:gridCol w:w="534"/>
        <w:gridCol w:w="3634"/>
        <w:gridCol w:w="2800"/>
        <w:gridCol w:w="1540"/>
        <w:gridCol w:w="1665"/>
      </w:tblGrid>
      <w:tr w:rsidR="002B16E4" w:rsidRPr="00396EC4" w:rsidTr="009947EC">
        <w:tc>
          <w:tcPr>
            <w:tcW w:w="534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42" w:right="34"/>
              <w:rPr>
                <w:sz w:val="24"/>
                <w:szCs w:val="24"/>
              </w:rPr>
            </w:pPr>
            <w:r w:rsidRPr="00396EC4">
              <w:rPr>
                <w:sz w:val="24"/>
                <w:szCs w:val="24"/>
              </w:rPr>
              <w:t>№</w:t>
            </w:r>
          </w:p>
        </w:tc>
        <w:tc>
          <w:tcPr>
            <w:tcW w:w="3634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rPr>
                <w:sz w:val="24"/>
                <w:szCs w:val="24"/>
              </w:rPr>
            </w:pPr>
            <w:r w:rsidRPr="00396EC4">
              <w:rPr>
                <w:sz w:val="24"/>
                <w:szCs w:val="24"/>
              </w:rPr>
              <w:t>П І П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rPr>
                <w:sz w:val="24"/>
                <w:szCs w:val="24"/>
              </w:rPr>
            </w:pPr>
            <w:r w:rsidRPr="00396EC4">
              <w:rPr>
                <w:sz w:val="24"/>
                <w:szCs w:val="24"/>
              </w:rPr>
              <w:t>Адреса</w:t>
            </w:r>
            <w:r>
              <w:rPr>
                <w:sz w:val="24"/>
                <w:szCs w:val="24"/>
              </w:rPr>
              <w:t xml:space="preserve"> проживання</w:t>
            </w: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34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Урочище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634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Митко Іван Іванович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634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Сохорович Тарас Володимирович 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0,3000 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Халус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Ігор Йосипович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0,6000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Пастух Олег Миронович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0,2000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Худа Ярослава Петрівна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Оверко Богдан Володимирович</w:t>
            </w:r>
          </w:p>
        </w:tc>
        <w:tc>
          <w:tcPr>
            <w:tcW w:w="280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Оверко Алла Андріївна</w:t>
            </w:r>
          </w:p>
        </w:tc>
        <w:tc>
          <w:tcPr>
            <w:tcW w:w="280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Боровець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Ольга Володимирівна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Пасірська Іванна Іванівна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Іваньчук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Юрій Степанович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Бубес Іванна Ярославівна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Матвієнко Олег Володимирович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Гоза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Ольга Степанівна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Піх Дарія Андріївна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Тушницький </w:t>
            </w:r>
            <w:proofErr w:type="spellStart"/>
            <w:r>
              <w:rPr>
                <w:b w:val="0"/>
                <w:sz w:val="24"/>
                <w:szCs w:val="24"/>
              </w:rPr>
              <w:t>Марян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Євгенович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Штойко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Олег Ігорович</w:t>
            </w:r>
          </w:p>
        </w:tc>
        <w:tc>
          <w:tcPr>
            <w:tcW w:w="280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Кузьмич Тетяна Петрівна</w:t>
            </w:r>
          </w:p>
        </w:tc>
        <w:tc>
          <w:tcPr>
            <w:tcW w:w="280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3000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Башнянин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Олександра Романівна</w:t>
            </w:r>
          </w:p>
        </w:tc>
        <w:tc>
          <w:tcPr>
            <w:tcW w:w="280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 w:rsidRPr="00396EC4">
              <w:rPr>
                <w:b w:val="0"/>
                <w:sz w:val="24"/>
                <w:szCs w:val="24"/>
              </w:rPr>
              <w:t>0,</w:t>
            </w:r>
            <w:r>
              <w:rPr>
                <w:b w:val="0"/>
                <w:sz w:val="24"/>
                <w:szCs w:val="24"/>
              </w:rPr>
              <w:t xml:space="preserve">1000 </w:t>
            </w:r>
            <w:r w:rsidRPr="00396EC4">
              <w:rPr>
                <w:b w:val="0"/>
                <w:sz w:val="24"/>
                <w:szCs w:val="24"/>
              </w:rPr>
              <w:t>га</w:t>
            </w:r>
          </w:p>
        </w:tc>
        <w:tc>
          <w:tcPr>
            <w:tcW w:w="1665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Полець Богдан Миколайович</w:t>
            </w:r>
          </w:p>
        </w:tc>
        <w:tc>
          <w:tcPr>
            <w:tcW w:w="280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Яворська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Романа Богданівна</w:t>
            </w:r>
          </w:p>
        </w:tc>
        <w:tc>
          <w:tcPr>
            <w:tcW w:w="280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0,3000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  <w:tr w:rsidR="002B16E4" w:rsidRPr="00396EC4" w:rsidTr="009947EC">
        <w:tc>
          <w:tcPr>
            <w:tcW w:w="5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21</w:t>
            </w:r>
          </w:p>
        </w:tc>
        <w:tc>
          <w:tcPr>
            <w:tcW w:w="3634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-108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Горохівський Василь Михайлович</w:t>
            </w:r>
          </w:p>
        </w:tc>
        <w:tc>
          <w:tcPr>
            <w:tcW w:w="2800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33" w:right="-78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2B16E4" w:rsidRPr="00396EC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-108" w:right="-1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0,1000 га</w:t>
            </w:r>
          </w:p>
        </w:tc>
        <w:tc>
          <w:tcPr>
            <w:tcW w:w="1665" w:type="dxa"/>
            <w:vAlign w:val="center"/>
          </w:tcPr>
          <w:p w:rsidR="002B16E4" w:rsidRDefault="002B16E4" w:rsidP="009947EC">
            <w:pPr>
              <w:tabs>
                <w:tab w:val="left" w:pos="6725"/>
                <w:tab w:val="left" w:pos="8136"/>
              </w:tabs>
              <w:spacing w:before="0" w:line="240" w:lineRule="auto"/>
              <w:ind w:left="0" w:right="3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«біля току»</w:t>
            </w:r>
          </w:p>
        </w:tc>
      </w:tr>
    </w:tbl>
    <w:p w:rsidR="002B16E4" w:rsidRPr="00630E01" w:rsidRDefault="002B16E4" w:rsidP="002B16E4">
      <w:pPr>
        <w:pStyle w:val="a3"/>
        <w:numPr>
          <w:ilvl w:val="0"/>
          <w:numId w:val="16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</w:rPr>
      </w:pPr>
      <w:r w:rsidRPr="00630E01">
        <w:rPr>
          <w:b w:val="0"/>
          <w:sz w:val="24"/>
        </w:rPr>
        <w:t>Встановити на території Малехівської сільської ради на 2015 рік ставку орендної плати для фізичних осіб за користування земельними ділянками для  сільськогосподарського призначення:</w:t>
      </w:r>
    </w:p>
    <w:p w:rsidR="002B16E4" w:rsidRPr="00630E01" w:rsidRDefault="002B16E4" w:rsidP="002B16E4">
      <w:pPr>
        <w:numPr>
          <w:ilvl w:val="0"/>
          <w:numId w:val="17"/>
        </w:numPr>
        <w:shd w:val="clear" w:color="auto" w:fill="FFFFFF"/>
        <w:spacing w:before="0" w:line="240" w:lineRule="auto"/>
        <w:ind w:right="-284"/>
        <w:jc w:val="both"/>
        <w:rPr>
          <w:b w:val="0"/>
          <w:sz w:val="24"/>
        </w:rPr>
      </w:pPr>
      <w:r w:rsidRPr="00630E01">
        <w:rPr>
          <w:b w:val="0"/>
          <w:sz w:val="24"/>
        </w:rPr>
        <w:t>рілля – 5,0 грн. за 0,01 га за рік;</w:t>
      </w:r>
    </w:p>
    <w:p w:rsidR="002B16E4" w:rsidRPr="00630E01" w:rsidRDefault="002B16E4" w:rsidP="002B16E4">
      <w:pPr>
        <w:numPr>
          <w:ilvl w:val="0"/>
          <w:numId w:val="16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 w:right="0"/>
        <w:jc w:val="both"/>
        <w:rPr>
          <w:b w:val="0"/>
          <w:sz w:val="24"/>
        </w:rPr>
      </w:pPr>
      <w:r w:rsidRPr="00630E01">
        <w:rPr>
          <w:b w:val="0"/>
          <w:sz w:val="24"/>
        </w:rPr>
        <w:t>Контроль по виконанню даного рішення покласти на комісію з питань</w:t>
      </w:r>
      <w:r w:rsidRPr="00630E01">
        <w:rPr>
          <w:b w:val="0"/>
          <w:sz w:val="24"/>
        </w:rPr>
        <w:br/>
        <w:t>земельних відносин Малехівської сільської ради.</w:t>
      </w:r>
    </w:p>
    <w:p w:rsidR="002B16E4" w:rsidRPr="00630E01" w:rsidRDefault="002B16E4" w:rsidP="002B16E4">
      <w:pPr>
        <w:shd w:val="clear" w:color="auto" w:fill="FFFFFF"/>
        <w:tabs>
          <w:tab w:val="num" w:pos="0"/>
        </w:tabs>
        <w:spacing w:before="0" w:line="240" w:lineRule="auto"/>
        <w:ind w:left="0"/>
        <w:jc w:val="both"/>
        <w:rPr>
          <w:b w:val="0"/>
          <w:sz w:val="24"/>
        </w:rPr>
      </w:pPr>
    </w:p>
    <w:p w:rsidR="002D4AFE" w:rsidRPr="002B16E4" w:rsidRDefault="002B16E4" w:rsidP="002B16E4">
      <w:pPr>
        <w:spacing w:before="0"/>
      </w:pPr>
      <w:r w:rsidRPr="00630E01">
        <w:rPr>
          <w:b w:val="0"/>
          <w:sz w:val="24"/>
        </w:rPr>
        <w:t>Сільський голова                                                  Сеньковський В.В.</w:t>
      </w:r>
    </w:p>
    <w:sectPr w:rsidR="002D4AFE" w:rsidRPr="002B16E4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E3F55"/>
    <w:rsid w:val="000F40DF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302E66"/>
    <w:rsid w:val="00306939"/>
    <w:rsid w:val="00325A18"/>
    <w:rsid w:val="003629A7"/>
    <w:rsid w:val="00362B31"/>
    <w:rsid w:val="00395317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D98CD-448A-4BAC-95A5-2DBA6CD55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</Pages>
  <Words>1341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77</cp:revision>
  <cp:lastPrinted>2015-06-18T08:46:00Z</cp:lastPrinted>
  <dcterms:created xsi:type="dcterms:W3CDTF">2015-04-20T08:56:00Z</dcterms:created>
  <dcterms:modified xsi:type="dcterms:W3CDTF">2022-09-16T10:57:00Z</dcterms:modified>
</cp:coreProperties>
</file>