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4C" w:rsidRPr="00F578AD" w:rsidRDefault="0078254C" w:rsidP="0078254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4901A3A" wp14:editId="374AF8A4">
            <wp:extent cx="439257" cy="573811"/>
            <wp:effectExtent l="1905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C" w:rsidRPr="00F578AD" w:rsidRDefault="0078254C" w:rsidP="0078254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8254C" w:rsidRPr="00F578AD" w:rsidRDefault="0078254C" w:rsidP="0078254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8254C" w:rsidRPr="00F578AD" w:rsidRDefault="0078254C" w:rsidP="0078254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8254C" w:rsidRPr="00F578AD" w:rsidRDefault="0078254C" w:rsidP="0078254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78254C" w:rsidRPr="00F578AD" w:rsidRDefault="0078254C" w:rsidP="0078254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№31</w:t>
      </w:r>
    </w:p>
    <w:p w:rsidR="0078254C" w:rsidRDefault="0078254C" w:rsidP="0078254C">
      <w:pPr>
        <w:spacing w:before="0"/>
        <w:ind w:left="357" w:right="198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78254C" w:rsidRPr="00497339" w:rsidRDefault="0078254C" w:rsidP="0078254C">
      <w:pPr>
        <w:spacing w:before="0" w:line="240" w:lineRule="auto"/>
        <w:ind w:left="0" w:right="0"/>
        <w:jc w:val="left"/>
        <w:rPr>
          <w:b w:val="0"/>
          <w:iCs/>
        </w:rPr>
      </w:pPr>
      <w:bookmarkStart w:id="0" w:name="_GoBack"/>
      <w:r w:rsidRPr="00497339">
        <w:rPr>
          <w:b w:val="0"/>
          <w:iCs/>
        </w:rPr>
        <w:t>Про надання одноразової допомоги</w:t>
      </w:r>
    </w:p>
    <w:bookmarkEnd w:id="0"/>
    <w:p w:rsidR="0078254C" w:rsidRPr="00497339" w:rsidRDefault="0078254C" w:rsidP="0078254C">
      <w:pPr>
        <w:spacing w:before="0" w:line="240" w:lineRule="auto"/>
        <w:ind w:left="0" w:right="0"/>
        <w:jc w:val="left"/>
        <w:rPr>
          <w:b w:val="0"/>
          <w:iCs/>
        </w:rPr>
      </w:pPr>
    </w:p>
    <w:p w:rsidR="0078254C" w:rsidRPr="00497339" w:rsidRDefault="0078254C" w:rsidP="0078254C">
      <w:pPr>
        <w:spacing w:before="0" w:line="240" w:lineRule="auto"/>
        <w:ind w:left="0" w:right="0" w:firstLine="708"/>
        <w:jc w:val="both"/>
        <w:rPr>
          <w:b w:val="0"/>
        </w:rPr>
      </w:pPr>
      <w:r w:rsidRPr="00497339">
        <w:rPr>
          <w:b w:val="0"/>
        </w:rPr>
        <w:t>Враховуючи рішення виконавчого комітету</w:t>
      </w:r>
      <w:r>
        <w:rPr>
          <w:b w:val="0"/>
        </w:rPr>
        <w:t xml:space="preserve"> Малехівської сільської ради </w:t>
      </w:r>
      <w:r w:rsidRPr="00497339">
        <w:rPr>
          <w:b w:val="0"/>
        </w:rPr>
        <w:t>від 23.02.2015 року за №13 щодо виплати одноразової допомоги на поховання Героїв АТО в разі їх загибелі в ході проведення військових дій,</w:t>
      </w:r>
      <w:r>
        <w:rPr>
          <w:b w:val="0"/>
        </w:rPr>
        <w:t xml:space="preserve">  керуючись ст. 26 Закону України «</w:t>
      </w:r>
      <w:r w:rsidRPr="00497339">
        <w:rPr>
          <w:b w:val="0"/>
        </w:rPr>
        <w:t>Про м</w:t>
      </w:r>
      <w:r>
        <w:rPr>
          <w:b w:val="0"/>
        </w:rPr>
        <w:t>ісцеве самоврядування в Україні»</w:t>
      </w:r>
      <w:r w:rsidRPr="00497339">
        <w:rPr>
          <w:b w:val="0"/>
        </w:rPr>
        <w:t xml:space="preserve">, </w:t>
      </w:r>
      <w:r>
        <w:rPr>
          <w:b w:val="0"/>
        </w:rPr>
        <w:t>Малехівська сільська рада</w:t>
      </w: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</w:t>
      </w:r>
      <w:r w:rsidRPr="00497339">
        <w:rPr>
          <w:b w:val="0"/>
        </w:rPr>
        <w:t>:</w:t>
      </w: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8254C" w:rsidRPr="00497339" w:rsidRDefault="0078254C" w:rsidP="0078254C">
      <w:pPr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97339">
        <w:rPr>
          <w:b w:val="0"/>
        </w:rPr>
        <w:t>Надати Дорош Руслану Мироновичу, батькові загиблого в зоні АТО Дорош Тараса, одноразову грошову допомогу в сумі  20000, 00 гривень.</w:t>
      </w:r>
    </w:p>
    <w:p w:rsidR="0078254C" w:rsidRPr="00497339" w:rsidRDefault="0078254C" w:rsidP="0078254C">
      <w:pPr>
        <w:numPr>
          <w:ilvl w:val="0"/>
          <w:numId w:val="2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7505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 w:firstLine="708"/>
        <w:jc w:val="both"/>
        <w:rPr>
          <w:b w:val="0"/>
        </w:rPr>
      </w:pP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 w:firstLine="708"/>
        <w:jc w:val="both"/>
        <w:rPr>
          <w:b w:val="0"/>
        </w:rPr>
      </w:pP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 w:firstLine="708"/>
        <w:jc w:val="both"/>
        <w:rPr>
          <w:b w:val="0"/>
        </w:rPr>
      </w:pP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 w:firstLine="708"/>
        <w:jc w:val="both"/>
        <w:rPr>
          <w:b w:val="0"/>
        </w:rPr>
      </w:pPr>
    </w:p>
    <w:p w:rsidR="0078254C" w:rsidRPr="00497339" w:rsidRDefault="0078254C" w:rsidP="0078254C">
      <w:pPr>
        <w:shd w:val="clear" w:color="auto" w:fill="FFFFFF"/>
        <w:spacing w:before="0" w:line="240" w:lineRule="auto"/>
        <w:ind w:left="0" w:right="0" w:firstLine="708"/>
        <w:jc w:val="both"/>
        <w:rPr>
          <w:b w:val="0"/>
        </w:rPr>
      </w:pPr>
      <w:r w:rsidRPr="00497339">
        <w:rPr>
          <w:b w:val="0"/>
        </w:rPr>
        <w:t>Сільський голова                                В.В.Сеньковський</w:t>
      </w:r>
    </w:p>
    <w:p w:rsidR="0078254C" w:rsidRPr="00CF15ED" w:rsidRDefault="0078254C" w:rsidP="0078254C">
      <w:pPr>
        <w:spacing w:before="0"/>
        <w:ind w:left="357" w:right="198"/>
        <w:rPr>
          <w:b w:val="0"/>
        </w:rPr>
      </w:pPr>
    </w:p>
    <w:p w:rsidR="002D4AFE" w:rsidRPr="0078254C" w:rsidRDefault="002D4AFE" w:rsidP="007825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78254C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24D08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25F2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8254C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0949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745FF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93EC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646727-8C47-43AD-9E39-F1CE5E25C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88</cp:revision>
  <cp:lastPrinted>2015-06-18T08:46:00Z</cp:lastPrinted>
  <dcterms:created xsi:type="dcterms:W3CDTF">2015-04-20T08:56:00Z</dcterms:created>
  <dcterms:modified xsi:type="dcterms:W3CDTF">2022-09-20T11:11:00Z</dcterms:modified>
</cp:coreProperties>
</file>