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676" w:rsidRPr="00F578AD" w:rsidRDefault="001E5676" w:rsidP="001E5676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0EEE5B2" wp14:editId="07EEB136">
            <wp:extent cx="447675" cy="571500"/>
            <wp:effectExtent l="19050" t="0" r="9525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5676" w:rsidRPr="00F578AD" w:rsidRDefault="001E5676" w:rsidP="001E5676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1E5676" w:rsidRPr="00F578AD" w:rsidRDefault="001E5676" w:rsidP="001E5676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1E5676" w:rsidRPr="00F578AD" w:rsidRDefault="001E5676" w:rsidP="001E5676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1E5676" w:rsidRPr="00F578AD" w:rsidRDefault="001E5676" w:rsidP="001E5676">
      <w:pPr>
        <w:shd w:val="clear" w:color="auto" w:fill="FFFFFF"/>
        <w:spacing w:before="0" w:line="240" w:lineRule="auto"/>
        <w:ind w:left="0" w:right="-284"/>
        <w:rPr>
          <w:b w:val="0"/>
        </w:rPr>
      </w:pPr>
      <w:bookmarkStart w:id="0" w:name="_GoBack"/>
      <w:r w:rsidRPr="00F578AD">
        <w:rPr>
          <w:b w:val="0"/>
        </w:rPr>
        <w:t>ХХХХІ сесія шостого демократичного скликання</w:t>
      </w:r>
    </w:p>
    <w:bookmarkEnd w:id="0"/>
    <w:p w:rsidR="001E5676" w:rsidRPr="00F578AD" w:rsidRDefault="001E5676" w:rsidP="001E5676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38</w:t>
      </w:r>
    </w:p>
    <w:p w:rsidR="001E5676" w:rsidRPr="00F578AD" w:rsidRDefault="001E5676" w:rsidP="001E5676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від 30.01.2015 року</w:t>
      </w:r>
    </w:p>
    <w:p w:rsidR="001E5676" w:rsidRPr="00F578AD" w:rsidRDefault="001E5676" w:rsidP="001E567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надання матеріальної допомоги </w:t>
      </w:r>
    </w:p>
    <w:p w:rsidR="001E5676" w:rsidRPr="00F578AD" w:rsidRDefault="001E5676" w:rsidP="001E567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на оздоровлення та соціально-побутові витрати </w:t>
      </w:r>
    </w:p>
    <w:p w:rsidR="001E5676" w:rsidRPr="00F578AD" w:rsidRDefault="001E5676" w:rsidP="001E567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сільському голові та преміювання </w:t>
      </w:r>
    </w:p>
    <w:p w:rsidR="001E5676" w:rsidRPr="00F578AD" w:rsidRDefault="001E5676" w:rsidP="001E5676">
      <w:pPr>
        <w:widowControl/>
        <w:autoSpaceDE/>
        <w:autoSpaceDN/>
        <w:adjustRightInd/>
        <w:spacing w:before="0" w:line="240" w:lineRule="auto"/>
        <w:ind w:left="0" w:right="0" w:firstLine="708"/>
        <w:jc w:val="both"/>
        <w:rPr>
          <w:b w:val="0"/>
        </w:rPr>
      </w:pPr>
    </w:p>
    <w:p w:rsidR="001E5676" w:rsidRPr="00F578AD" w:rsidRDefault="001E5676" w:rsidP="001E5676">
      <w:pPr>
        <w:spacing w:before="0" w:line="240" w:lineRule="auto"/>
        <w:ind w:left="0" w:right="0" w:firstLine="360"/>
        <w:jc w:val="both"/>
        <w:rPr>
          <w:b w:val="0"/>
        </w:rPr>
      </w:pPr>
      <w:r w:rsidRPr="00F578AD">
        <w:rPr>
          <w:b w:val="0"/>
        </w:rPr>
        <w:t>З метою виконання постанови Кабінету Міністрів від 09.03.2006 року за №268 «Про впорядкування  структури та умов оплати праці працівників апарату органів виконавчої влади, органів прокуратури, суддів та інших органів», враховуючи пропозиції планово-бюджетної комісії, Малехівська сільська рада</w:t>
      </w:r>
    </w:p>
    <w:p w:rsidR="001E5676" w:rsidRPr="00F578AD" w:rsidRDefault="001E5676" w:rsidP="001E5676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1E5676" w:rsidRPr="00F578AD" w:rsidRDefault="001E5676" w:rsidP="001E5676">
      <w:pPr>
        <w:shd w:val="clear" w:color="auto" w:fill="FFFFFF"/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1E5676" w:rsidRPr="00F578AD" w:rsidRDefault="001E5676" w:rsidP="001E5676">
      <w:pPr>
        <w:numPr>
          <w:ilvl w:val="0"/>
          <w:numId w:val="3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Здійснювати преміювання сільському голові </w:t>
      </w:r>
      <w:proofErr w:type="spellStart"/>
      <w:r w:rsidRPr="00F578AD">
        <w:rPr>
          <w:b w:val="0"/>
        </w:rPr>
        <w:t>В.Сеньковському</w:t>
      </w:r>
      <w:proofErr w:type="spellEnd"/>
      <w:r w:rsidRPr="00F578AD">
        <w:rPr>
          <w:b w:val="0"/>
        </w:rPr>
        <w:t xml:space="preserve"> щомісячно у розмірі 200 відсотків від посадового окладу та одноразові премії до ювілейних та святкових дат.</w:t>
      </w:r>
    </w:p>
    <w:p w:rsidR="001E5676" w:rsidRPr="00F578AD" w:rsidRDefault="001E5676" w:rsidP="001E5676">
      <w:pPr>
        <w:numPr>
          <w:ilvl w:val="0"/>
          <w:numId w:val="3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Виплачувати сільському голові </w:t>
      </w:r>
      <w:proofErr w:type="spellStart"/>
      <w:r w:rsidRPr="00F578AD">
        <w:rPr>
          <w:b w:val="0"/>
        </w:rPr>
        <w:t>В.Сеньковському</w:t>
      </w:r>
      <w:proofErr w:type="spellEnd"/>
      <w:r w:rsidRPr="00F578AD">
        <w:rPr>
          <w:b w:val="0"/>
        </w:rPr>
        <w:t xml:space="preserve"> одноразову матеріальну допомогу на оздоровлення при наданні щорічної відпустки та одноразову матеріальну допомогу на соціально-побутові витрати в розмірі середньомісячного доходу.</w:t>
      </w:r>
    </w:p>
    <w:p w:rsidR="001E5676" w:rsidRPr="00F578AD" w:rsidRDefault="001E5676" w:rsidP="001E5676">
      <w:pPr>
        <w:numPr>
          <w:ilvl w:val="0"/>
          <w:numId w:val="3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Затвердити Положення про преміювання працівників апарату виконавчої влади Малехівської сільської ради.</w:t>
      </w:r>
    </w:p>
    <w:p w:rsidR="001E5676" w:rsidRPr="00F578AD" w:rsidRDefault="001E5676" w:rsidP="001E5676">
      <w:pPr>
        <w:numPr>
          <w:ilvl w:val="0"/>
          <w:numId w:val="3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1E5676" w:rsidRPr="00F578AD" w:rsidRDefault="001E5676" w:rsidP="001E5676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1E5676" w:rsidRPr="00F578AD" w:rsidRDefault="001E5676" w:rsidP="001E5676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1E5676" w:rsidRPr="00F578AD" w:rsidRDefault="001E5676" w:rsidP="001E5676">
      <w:pPr>
        <w:spacing w:before="0"/>
        <w:ind w:left="357" w:right="198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1E5676" w:rsidRPr="00F578AD" w:rsidRDefault="001E5676" w:rsidP="001E567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</w:rPr>
        <w:br w:type="page"/>
      </w:r>
    </w:p>
    <w:p w:rsidR="001E5676" w:rsidRPr="00F578AD" w:rsidRDefault="001E5676" w:rsidP="001E5676">
      <w:pPr>
        <w:shd w:val="clear" w:color="auto" w:fill="FFFFFF"/>
        <w:spacing w:before="0" w:line="240" w:lineRule="auto"/>
        <w:ind w:left="5041" w:right="151"/>
        <w:jc w:val="left"/>
        <w:rPr>
          <w:rFonts w:ascii="Courier New" w:hAnsi="Courier New"/>
          <w:b w:val="0"/>
          <w:sz w:val="22"/>
        </w:rPr>
      </w:pPr>
      <w:r w:rsidRPr="00F578AD">
        <w:rPr>
          <w:rFonts w:ascii="Courier New" w:hAnsi="Courier New"/>
          <w:b w:val="0"/>
          <w:sz w:val="22"/>
        </w:rPr>
        <w:lastRenderedPageBreak/>
        <w:t xml:space="preserve">ЗАТВЕРДЖЕНО </w:t>
      </w:r>
    </w:p>
    <w:p w:rsidR="001E5676" w:rsidRPr="00F578AD" w:rsidRDefault="001E5676" w:rsidP="001E5676">
      <w:pPr>
        <w:shd w:val="clear" w:color="auto" w:fill="FFFFFF"/>
        <w:spacing w:before="0" w:line="240" w:lineRule="auto"/>
        <w:ind w:left="5041" w:right="151"/>
        <w:jc w:val="left"/>
        <w:rPr>
          <w:b w:val="0"/>
        </w:rPr>
      </w:pPr>
      <w:r w:rsidRPr="00F578AD">
        <w:rPr>
          <w:b w:val="0"/>
        </w:rPr>
        <w:t>рішенням ХХХХІ сесії шостого демократичного скл</w:t>
      </w:r>
      <w:r>
        <w:rPr>
          <w:b w:val="0"/>
        </w:rPr>
        <w:t>икання від 30.01.2014 року за №38</w:t>
      </w:r>
    </w:p>
    <w:p w:rsidR="001E5676" w:rsidRPr="00F578AD" w:rsidRDefault="001E5676" w:rsidP="001E5676">
      <w:pPr>
        <w:shd w:val="clear" w:color="auto" w:fill="FFFFFF"/>
        <w:spacing w:before="0" w:line="240" w:lineRule="auto"/>
        <w:ind w:left="5041" w:right="151"/>
        <w:jc w:val="left"/>
        <w:rPr>
          <w:rFonts w:ascii="Courier New" w:hAnsi="Courier New"/>
          <w:b w:val="0"/>
          <w:sz w:val="22"/>
        </w:rPr>
      </w:pPr>
    </w:p>
    <w:p w:rsidR="001E5676" w:rsidRPr="00F578AD" w:rsidRDefault="001E5676" w:rsidP="001E5676">
      <w:pPr>
        <w:spacing w:before="0" w:line="240" w:lineRule="auto"/>
        <w:ind w:left="5041"/>
        <w:jc w:val="left"/>
        <w:rPr>
          <w:rFonts w:ascii="Courier New" w:hAnsi="Courier New"/>
          <w:b w:val="0"/>
          <w:sz w:val="22"/>
        </w:rPr>
      </w:pPr>
      <w:r w:rsidRPr="00F578AD">
        <w:rPr>
          <w:rFonts w:ascii="Courier New" w:hAnsi="Courier New"/>
          <w:b w:val="0"/>
          <w:sz w:val="22"/>
        </w:rPr>
        <w:t>сільський голова</w:t>
      </w:r>
    </w:p>
    <w:p w:rsidR="001E5676" w:rsidRPr="00F578AD" w:rsidRDefault="001E5676" w:rsidP="001E5676">
      <w:pPr>
        <w:spacing w:before="0" w:line="240" w:lineRule="auto"/>
        <w:ind w:left="5041"/>
        <w:jc w:val="left"/>
        <w:rPr>
          <w:rFonts w:ascii="Courier New" w:hAnsi="Courier New"/>
          <w:b w:val="0"/>
          <w:sz w:val="22"/>
        </w:rPr>
      </w:pPr>
      <w:r w:rsidRPr="00F578AD">
        <w:rPr>
          <w:rFonts w:ascii="Courier New" w:hAnsi="Courier New"/>
          <w:b w:val="0"/>
          <w:sz w:val="22"/>
        </w:rPr>
        <w:t>__________ В.Сеньковський</w:t>
      </w:r>
    </w:p>
    <w:p w:rsidR="001E5676" w:rsidRPr="00F578AD" w:rsidRDefault="001E5676" w:rsidP="001E5676">
      <w:pPr>
        <w:spacing w:before="0"/>
        <w:ind w:left="5040"/>
        <w:rPr>
          <w:rFonts w:ascii="Courier New" w:hAnsi="Courier New"/>
          <w:b w:val="0"/>
          <w:sz w:val="22"/>
        </w:rPr>
      </w:pPr>
    </w:p>
    <w:p w:rsidR="001E5676" w:rsidRPr="00F578AD" w:rsidRDefault="001E5676" w:rsidP="001E5676">
      <w:pPr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ПОЛОЖЕННЯ</w:t>
      </w:r>
    </w:p>
    <w:p w:rsidR="001E5676" w:rsidRPr="00F578AD" w:rsidRDefault="001E5676" w:rsidP="001E5676">
      <w:pPr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 xml:space="preserve">про преміювання працівників апарату виконавчої </w:t>
      </w:r>
    </w:p>
    <w:p w:rsidR="001E5676" w:rsidRPr="00F578AD" w:rsidRDefault="001E5676" w:rsidP="001E5676">
      <w:pPr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влади сільської ради</w:t>
      </w:r>
    </w:p>
    <w:p w:rsidR="001E5676" w:rsidRPr="00F578AD" w:rsidRDefault="001E5676" w:rsidP="001E5676">
      <w:pPr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Положення про преміювання розроблено відповідно до постанови Кабінету Міністрів України від 09 березня 2006р. N 268 "Про впорядкування умов оплати праці працівників апарату органів виконавчої влади, місцевого самоврядування та їх виконавчих органів, органів прокуратури, судів та інших органів".</w:t>
      </w:r>
    </w:p>
    <w:p w:rsidR="001E5676" w:rsidRPr="00F578AD" w:rsidRDefault="001E5676" w:rsidP="001E5676">
      <w:pPr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1. Загальні положення</w:t>
      </w:r>
    </w:p>
    <w:p w:rsidR="001E5676" w:rsidRPr="00F578AD" w:rsidRDefault="001E5676" w:rsidP="001E5676">
      <w:pPr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1.1. Преміювання працівників апарату виконавчого комітету сільської ради здійснюється відповідно до їх особистого вкладу в загальні результати роботи за підсумками роботи за місяць.</w:t>
      </w:r>
    </w:p>
    <w:p w:rsidR="001E5676" w:rsidRPr="00F578AD" w:rsidRDefault="001E5676" w:rsidP="001E5676">
      <w:pPr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1.2. В окремих випадках за виконання особливо важливої роботи або з нагоди ювілейних та на честь святкових дат з урахуванням особистого вкладу сільському голові та працівникам може бути виплачена одноразова премія.</w:t>
      </w:r>
    </w:p>
    <w:p w:rsidR="001E5676" w:rsidRPr="00F578AD" w:rsidRDefault="001E5676" w:rsidP="001E5676">
      <w:pPr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1.3. Преміювання сільського голови здійснюється з дозволу ради і затверджується у процентному відношенні до посадового окладу. </w:t>
      </w:r>
    </w:p>
    <w:p w:rsidR="001E5676" w:rsidRPr="00F578AD" w:rsidRDefault="001E5676" w:rsidP="001E5676">
      <w:pPr>
        <w:spacing w:before="0" w:line="240" w:lineRule="auto"/>
        <w:ind w:left="0" w:right="-1" w:firstLine="280"/>
        <w:jc w:val="both"/>
        <w:rPr>
          <w:b w:val="0"/>
        </w:rPr>
      </w:pPr>
      <w:r w:rsidRPr="00F578AD">
        <w:rPr>
          <w:b w:val="0"/>
        </w:rPr>
        <w:t xml:space="preserve"> 1.4. Преміювання посадових осіб та працівників органу місцевого самоврядування здійснюється з дозволу сільського голови у процентному відношенні до посадового окладу.</w:t>
      </w:r>
    </w:p>
    <w:p w:rsidR="001E5676" w:rsidRPr="00F578AD" w:rsidRDefault="001E5676" w:rsidP="001E5676">
      <w:pPr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2. Порядок визначення фонду преміювання</w:t>
      </w:r>
    </w:p>
    <w:p w:rsidR="001E5676" w:rsidRPr="00F578AD" w:rsidRDefault="001E5676" w:rsidP="001E5676">
      <w:pPr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2.1. Фонд преміювання утворюється у розмірі, що відповідає процентному відношенню до окладу кожного працівника в розмірі не менше 10% та економії фонду оплати праці, який затверджується на сесії Малехівської сільської ради.</w:t>
      </w:r>
    </w:p>
    <w:p w:rsidR="001E5676" w:rsidRPr="00F578AD" w:rsidRDefault="001E5676" w:rsidP="001E5676">
      <w:pPr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2.2. Видатки на преміювання передбачаються в бюджеті Малехівської сільської ради на поточний рік.</w:t>
      </w:r>
    </w:p>
    <w:p w:rsidR="001E5676" w:rsidRPr="00F578AD" w:rsidRDefault="001E5676" w:rsidP="001E5676">
      <w:pPr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3. Показники преміювання і розмір премії</w:t>
      </w:r>
    </w:p>
    <w:p w:rsidR="001E5676" w:rsidRPr="00F578AD" w:rsidRDefault="001E5676" w:rsidP="001E5676">
      <w:pPr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3.1. За результатами роботи за місяць для визначення розміру премії враховуються такі показники:</w:t>
      </w:r>
    </w:p>
    <w:p w:rsidR="001E5676" w:rsidRPr="00F578AD" w:rsidRDefault="001E5676" w:rsidP="001E5676">
      <w:pPr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виконання дохідної частини бюджету;</w:t>
      </w:r>
    </w:p>
    <w:p w:rsidR="001E5676" w:rsidRPr="00F578AD" w:rsidRDefault="001E5676" w:rsidP="001E5676">
      <w:pPr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виконання заходів, передбачених планами роботи сільської ради;</w:t>
      </w:r>
    </w:p>
    <w:p w:rsidR="001E5676" w:rsidRPr="00F578AD" w:rsidRDefault="001E5676" w:rsidP="001E5676">
      <w:pPr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виконавська дисципліна;</w:t>
      </w:r>
    </w:p>
    <w:p w:rsidR="001E5676" w:rsidRPr="00F578AD" w:rsidRDefault="001E5676" w:rsidP="001E5676">
      <w:pPr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трудова дисципліна;</w:t>
      </w:r>
    </w:p>
    <w:p w:rsidR="001E5676" w:rsidRPr="00F578AD" w:rsidRDefault="001E5676" w:rsidP="001E5676">
      <w:pPr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виконання понаднормової роботи.</w:t>
      </w:r>
    </w:p>
    <w:p w:rsidR="001E5676" w:rsidRPr="00F578AD" w:rsidRDefault="001E5676" w:rsidP="001E5676">
      <w:pPr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3.2. Розмір премії залежить від виконання показників, зазначених в пункті 3.1. та особистого вкладу в загальні результати роботи без обмеження </w:t>
      </w:r>
      <w:r w:rsidRPr="00F578AD">
        <w:rPr>
          <w:b w:val="0"/>
        </w:rPr>
        <w:lastRenderedPageBreak/>
        <w:t>індивідуальних премій максимальними розмірами і визначається:</w:t>
      </w:r>
    </w:p>
    <w:p w:rsidR="001E5676" w:rsidRPr="00F578AD" w:rsidRDefault="001E5676" w:rsidP="001E5676">
      <w:pPr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кожному працівникові – головою сільської ради відповідно до розподілу функціональних повноважень;</w:t>
      </w:r>
    </w:p>
    <w:p w:rsidR="001E5676" w:rsidRPr="00F578AD" w:rsidRDefault="001E5676" w:rsidP="001E5676">
      <w:pPr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3.3. Премії не виплачують працівникам за час відпусток, тимчасової непрацездатності, навчання з метою підвищення кваліфікації, в тому числі за кордоном.</w:t>
      </w:r>
    </w:p>
    <w:p w:rsidR="001E5676" w:rsidRPr="00F578AD" w:rsidRDefault="001E5676" w:rsidP="001E5676">
      <w:pPr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3.4. Працівникам, які звільнилися з роботи в місяці, за який провадиться преміювання, премії не виплачуються, за винятком працівників, які вийшли на пенсію, звільнилися за станом здоров'я або згідно з пунктом 1 частини першої статті 40 КЗпП України (10.12.71) чи перейшли в порядку переведення на іншу роботу.</w:t>
      </w:r>
    </w:p>
    <w:p w:rsidR="001E5676" w:rsidRPr="00F578AD" w:rsidRDefault="001E5676" w:rsidP="001E5676">
      <w:pPr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3.5. Працівники можуть бути позбавлені премії до 10 відсотків за невчасне (неналежне) виконання показників, передбачених пунктом 3.1.</w:t>
      </w:r>
    </w:p>
    <w:p w:rsidR="001E5676" w:rsidRPr="00F578AD" w:rsidRDefault="001E5676" w:rsidP="001E5676">
      <w:pPr>
        <w:spacing w:before="0" w:line="240" w:lineRule="auto"/>
        <w:ind w:left="0" w:right="-1"/>
        <w:rPr>
          <w:b w:val="0"/>
        </w:rPr>
      </w:pPr>
    </w:p>
    <w:p w:rsidR="001E5676" w:rsidRPr="00F578AD" w:rsidRDefault="001E5676" w:rsidP="001E5676">
      <w:pPr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4. Преміювання за виконання особливо важливої роботи</w:t>
      </w:r>
    </w:p>
    <w:p w:rsidR="001E5676" w:rsidRPr="00F578AD" w:rsidRDefault="001E5676" w:rsidP="001E5676">
      <w:pPr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4.1. Преміювання за виконання особливо важливої роботи або з нагоди ювілейних та на честь святкових дат з урахуванням особистого вкладу здійснюється в кожному конкретному випадку за Розпорядженням сільського голови</w:t>
      </w:r>
    </w:p>
    <w:p w:rsidR="001E5676" w:rsidRPr="00F578AD" w:rsidRDefault="001E5676" w:rsidP="001E5676">
      <w:pPr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4.2. Витрати на преміювання за виконання особливо важливої роботи здійснюються за рахунок фонду преміювання, утвореного відповідно до пункту 2.1 цього Положення.</w:t>
      </w:r>
    </w:p>
    <w:p w:rsidR="001E5676" w:rsidRPr="00F578AD" w:rsidRDefault="001E5676" w:rsidP="001E5676">
      <w:pPr>
        <w:spacing w:before="0" w:line="240" w:lineRule="auto"/>
        <w:ind w:left="0" w:right="-1"/>
        <w:rPr>
          <w:b w:val="0"/>
        </w:rPr>
      </w:pPr>
    </w:p>
    <w:p w:rsidR="001E5676" w:rsidRPr="00F578AD" w:rsidRDefault="001E5676" w:rsidP="001E5676">
      <w:pPr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5. Порядок і терміни преміювання</w:t>
      </w:r>
    </w:p>
    <w:p w:rsidR="001E5676" w:rsidRPr="00F578AD" w:rsidRDefault="001E5676" w:rsidP="001E5676">
      <w:pPr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5.1. Премія виплачується щомісячно не пізніше терміну виплати заробітної плати.</w:t>
      </w:r>
    </w:p>
    <w:p w:rsidR="007800CC" w:rsidRPr="001E5676" w:rsidRDefault="007800CC" w:rsidP="001E5676">
      <w:pPr>
        <w:ind w:left="0"/>
        <w:jc w:val="both"/>
      </w:pPr>
    </w:p>
    <w:sectPr w:rsidR="007800CC" w:rsidRPr="001E567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7243C"/>
    <w:rsid w:val="00076747"/>
    <w:rsid w:val="00096B09"/>
    <w:rsid w:val="000A3155"/>
    <w:rsid w:val="000B53DD"/>
    <w:rsid w:val="000B7C64"/>
    <w:rsid w:val="000C0012"/>
    <w:rsid w:val="000C050B"/>
    <w:rsid w:val="000C133E"/>
    <w:rsid w:val="000C4BFF"/>
    <w:rsid w:val="000C7263"/>
    <w:rsid w:val="000D2281"/>
    <w:rsid w:val="000D58FC"/>
    <w:rsid w:val="000E0A80"/>
    <w:rsid w:val="000F0C62"/>
    <w:rsid w:val="000F18A5"/>
    <w:rsid w:val="0010166E"/>
    <w:rsid w:val="00124BDA"/>
    <w:rsid w:val="0014514E"/>
    <w:rsid w:val="0015174E"/>
    <w:rsid w:val="00164F7A"/>
    <w:rsid w:val="00170369"/>
    <w:rsid w:val="001814A0"/>
    <w:rsid w:val="001842B8"/>
    <w:rsid w:val="001A1F5D"/>
    <w:rsid w:val="001B1F94"/>
    <w:rsid w:val="001C60EA"/>
    <w:rsid w:val="001D4372"/>
    <w:rsid w:val="001E5676"/>
    <w:rsid w:val="002438D8"/>
    <w:rsid w:val="002623F5"/>
    <w:rsid w:val="002657DF"/>
    <w:rsid w:val="002A761E"/>
    <w:rsid w:val="002D6EA6"/>
    <w:rsid w:val="0030576B"/>
    <w:rsid w:val="00310733"/>
    <w:rsid w:val="00312316"/>
    <w:rsid w:val="003265A4"/>
    <w:rsid w:val="00334964"/>
    <w:rsid w:val="00342540"/>
    <w:rsid w:val="00344623"/>
    <w:rsid w:val="003629A7"/>
    <w:rsid w:val="00362B16"/>
    <w:rsid w:val="003659A7"/>
    <w:rsid w:val="003C6C62"/>
    <w:rsid w:val="003D405B"/>
    <w:rsid w:val="003E3057"/>
    <w:rsid w:val="003F6280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A4D21"/>
    <w:rsid w:val="004B6049"/>
    <w:rsid w:val="004E747E"/>
    <w:rsid w:val="004F07F4"/>
    <w:rsid w:val="004F4ABE"/>
    <w:rsid w:val="0050340D"/>
    <w:rsid w:val="00511EC5"/>
    <w:rsid w:val="00512468"/>
    <w:rsid w:val="00512FEE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279F4"/>
    <w:rsid w:val="0063320F"/>
    <w:rsid w:val="00634E88"/>
    <w:rsid w:val="0064169F"/>
    <w:rsid w:val="0064328E"/>
    <w:rsid w:val="006519C9"/>
    <w:rsid w:val="00674568"/>
    <w:rsid w:val="00680AA3"/>
    <w:rsid w:val="006979B4"/>
    <w:rsid w:val="006D49F4"/>
    <w:rsid w:val="006E015F"/>
    <w:rsid w:val="006E2B7E"/>
    <w:rsid w:val="006E6EB9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17E1"/>
    <w:rsid w:val="008632DA"/>
    <w:rsid w:val="0086488A"/>
    <w:rsid w:val="00871AA3"/>
    <w:rsid w:val="008729AA"/>
    <w:rsid w:val="008801C6"/>
    <w:rsid w:val="008841FA"/>
    <w:rsid w:val="008B26B3"/>
    <w:rsid w:val="008C5DDE"/>
    <w:rsid w:val="008D0E2A"/>
    <w:rsid w:val="008D1BB8"/>
    <w:rsid w:val="008E49F7"/>
    <w:rsid w:val="008F2FBE"/>
    <w:rsid w:val="009018B1"/>
    <w:rsid w:val="0090252F"/>
    <w:rsid w:val="0092529C"/>
    <w:rsid w:val="009316EF"/>
    <w:rsid w:val="009316FB"/>
    <w:rsid w:val="00943459"/>
    <w:rsid w:val="00945C99"/>
    <w:rsid w:val="009716DB"/>
    <w:rsid w:val="00997CD0"/>
    <w:rsid w:val="009A7264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27FDF"/>
    <w:rsid w:val="00B300E7"/>
    <w:rsid w:val="00B6366D"/>
    <w:rsid w:val="00B6515B"/>
    <w:rsid w:val="00B71013"/>
    <w:rsid w:val="00B77556"/>
    <w:rsid w:val="00BA4834"/>
    <w:rsid w:val="00BB173D"/>
    <w:rsid w:val="00BB4992"/>
    <w:rsid w:val="00BD6E82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92575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C037C"/>
    <w:rsid w:val="00ED4223"/>
    <w:rsid w:val="00EE377C"/>
    <w:rsid w:val="00EE75F7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82EC1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2445</TotalTime>
  <Pages>3</Pages>
  <Words>3012</Words>
  <Characters>1717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65</cp:revision>
  <cp:lastPrinted>2015-04-16T13:31:00Z</cp:lastPrinted>
  <dcterms:created xsi:type="dcterms:W3CDTF">2015-01-26T14:10:00Z</dcterms:created>
  <dcterms:modified xsi:type="dcterms:W3CDTF">2022-09-28T13:33:00Z</dcterms:modified>
</cp:coreProperties>
</file>