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71F" w:rsidRPr="00F578AD" w:rsidRDefault="006C671F" w:rsidP="006C671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20E9303" wp14:editId="742A9954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71F" w:rsidRPr="00F578AD" w:rsidRDefault="006C671F" w:rsidP="006C671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C671F" w:rsidRPr="00F578AD" w:rsidRDefault="006C671F" w:rsidP="006C671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C671F" w:rsidRPr="00F578AD" w:rsidRDefault="006C671F" w:rsidP="006C671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C671F" w:rsidRPr="00F578AD" w:rsidRDefault="006C671F" w:rsidP="006C671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6C671F" w:rsidRPr="00F578AD" w:rsidRDefault="006C671F" w:rsidP="006C671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45</w:t>
      </w:r>
    </w:p>
    <w:p w:rsidR="006C671F" w:rsidRPr="00F578AD" w:rsidRDefault="006C671F" w:rsidP="006C671F">
      <w:pPr>
        <w:spacing w:before="0" w:line="240" w:lineRule="auto"/>
        <w:ind w:right="-1"/>
        <w:rPr>
          <w:sz w:val="26"/>
          <w:szCs w:val="26"/>
        </w:rPr>
      </w:pPr>
      <w:r w:rsidRPr="00F578AD">
        <w:rPr>
          <w:b w:val="0"/>
        </w:rPr>
        <w:t>від 30.01.2015 року</w:t>
      </w:r>
    </w:p>
    <w:p w:rsidR="006C671F" w:rsidRPr="00F578AD" w:rsidRDefault="006C671F" w:rsidP="006C671F">
      <w:pPr>
        <w:spacing w:before="0" w:line="240" w:lineRule="auto"/>
        <w:ind w:left="0" w:right="-1"/>
        <w:jc w:val="both"/>
        <w:rPr>
          <w:rStyle w:val="rvts7"/>
          <w:b w:val="0"/>
        </w:rPr>
      </w:pPr>
      <w:bookmarkStart w:id="0" w:name="_GoBack"/>
      <w:r w:rsidRPr="00F578AD">
        <w:rPr>
          <w:rStyle w:val="rvts7"/>
          <w:b w:val="0"/>
        </w:rPr>
        <w:t xml:space="preserve">Про надання пільг зі сплати податку на нерухоме майно, </w:t>
      </w:r>
    </w:p>
    <w:p w:rsidR="006C671F" w:rsidRPr="00F578AD" w:rsidRDefault="006C671F" w:rsidP="006C671F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відмінне від земельної ділянки на </w:t>
      </w:r>
    </w:p>
    <w:p w:rsidR="006C671F" w:rsidRPr="00F578AD" w:rsidRDefault="006C671F" w:rsidP="006C671F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F578AD">
        <w:rPr>
          <w:rStyle w:val="rvts7"/>
          <w:b w:val="0"/>
        </w:rPr>
        <w:t>території Малехівської сільської ради</w:t>
      </w:r>
    </w:p>
    <w:bookmarkEnd w:id="0"/>
    <w:p w:rsidR="006C671F" w:rsidRPr="00F578AD" w:rsidRDefault="006C671F" w:rsidP="006C671F">
      <w:pPr>
        <w:spacing w:before="0" w:line="240" w:lineRule="auto"/>
        <w:ind w:left="0" w:right="-1"/>
        <w:jc w:val="both"/>
        <w:rPr>
          <w:sz w:val="26"/>
          <w:szCs w:val="26"/>
        </w:rPr>
      </w:pPr>
    </w:p>
    <w:p w:rsidR="006C671F" w:rsidRPr="00F578AD" w:rsidRDefault="006C671F" w:rsidP="006C671F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</w:t>
      </w:r>
      <w:r w:rsidRPr="00F578AD">
        <w:rPr>
          <w:rStyle w:val="rvts7"/>
          <w:b w:val="0"/>
        </w:rPr>
        <w:t>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</w:t>
      </w:r>
      <w:r w:rsidRPr="00F578AD">
        <w:rPr>
          <w:b w:val="0"/>
          <w:szCs w:val="26"/>
        </w:rPr>
        <w:t xml:space="preserve"> враховуючи пропозиції планово-бюджетної комісії Малехівської сільської ради, керуючись ст. 26 Закону України «Про місцеве самоврядування в Україні», Малехівська сільська рада</w:t>
      </w:r>
    </w:p>
    <w:p w:rsidR="006C671F" w:rsidRPr="00F578AD" w:rsidRDefault="006C671F" w:rsidP="006C671F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6C671F" w:rsidRPr="00F578AD" w:rsidRDefault="006C671F" w:rsidP="006C671F">
      <w:pPr>
        <w:pStyle w:val="rvps57"/>
        <w:shd w:val="clear" w:color="auto" w:fill="FFFFFF"/>
        <w:spacing w:before="0" w:beforeAutospacing="0" w:after="0" w:afterAutospacing="0"/>
        <w:ind w:hanging="426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податку на нерухоме майно, відмінне від земельної ділянки:</w:t>
      </w:r>
    </w:p>
    <w:p w:rsidR="006C671F" w:rsidRPr="00F578AD" w:rsidRDefault="006C671F" w:rsidP="006C671F">
      <w:pPr>
        <w:pStyle w:val="rvps61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 Для фізичн</w:t>
      </w:r>
      <w:r>
        <w:rPr>
          <w:rStyle w:val="rvts7"/>
          <w:sz w:val="28"/>
          <w:szCs w:val="28"/>
          <w:lang w:val="uk-UA"/>
        </w:rPr>
        <w:t>и</w:t>
      </w:r>
      <w:r w:rsidRPr="00F578AD">
        <w:rPr>
          <w:rStyle w:val="rvts7"/>
          <w:sz w:val="28"/>
          <w:szCs w:val="28"/>
          <w:lang w:val="uk-UA"/>
        </w:rPr>
        <w:t>х осіб, але не більше одного об`єкта на одну особу вказаної категорії: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1.1.1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1.1.2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1.1.3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 Для юридичних осіб, крім об’єктів, які використовуються у комерційних цілях: 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1.2.1 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1.2.2  Заклади культури та освіти с.Малехів;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1.2.3 Органи державної влади та органи місцевого самоврядування, </w:t>
      </w:r>
      <w:r w:rsidRPr="00F578AD">
        <w:rPr>
          <w:rStyle w:val="rvts21"/>
          <w:spacing w:val="-10"/>
          <w:sz w:val="28"/>
          <w:szCs w:val="28"/>
          <w:lang w:val="uk-UA"/>
        </w:rPr>
        <w:t xml:space="preserve">інші організації, </w:t>
      </w:r>
      <w:r w:rsidRPr="00F578AD">
        <w:rPr>
          <w:rStyle w:val="rvts7"/>
          <w:sz w:val="28"/>
          <w:szCs w:val="28"/>
          <w:lang w:val="uk-UA"/>
        </w:rPr>
        <w:t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установам, що фінансуються з державного бюджету та місцевого бюджету;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1.2.4 релігійні організації с.Малехів, 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1.2.5 </w:t>
      </w:r>
      <w:r w:rsidRPr="00F578AD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F578AD">
        <w:rPr>
          <w:spacing w:val="-4"/>
          <w:sz w:val="28"/>
          <w:szCs w:val="28"/>
          <w:lang w:val="uk-UA"/>
        </w:rPr>
        <w:softHyphen/>
      </w:r>
      <w:r w:rsidRPr="00F578AD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F578AD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F578AD">
        <w:rPr>
          <w:sz w:val="28"/>
          <w:szCs w:val="28"/>
          <w:lang w:val="uk-UA"/>
        </w:rPr>
        <w:t>училищ;</w:t>
      </w:r>
    </w:p>
    <w:p w:rsidR="006C671F" w:rsidRPr="00F578AD" w:rsidRDefault="006C671F" w:rsidP="006C671F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1.2.6 інші заклади, установи, підприємства та організації,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місцевих бюджетів;</w:t>
      </w:r>
    </w:p>
    <w:p w:rsidR="006C671F" w:rsidRPr="00F578AD" w:rsidRDefault="006C671F" w:rsidP="006C671F">
      <w:pPr>
        <w:pStyle w:val="a3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 w:rsidRPr="00F578AD">
        <w:rPr>
          <w:rStyle w:val="rvts7"/>
          <w:b w:val="0"/>
        </w:rPr>
        <w:lastRenderedPageBreak/>
        <w:t>2.</w:t>
      </w:r>
      <w:r w:rsidRPr="00F578AD">
        <w:rPr>
          <w:rStyle w:val="rvts7"/>
        </w:rPr>
        <w:t xml:space="preserve"> </w:t>
      </w: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6C671F" w:rsidRPr="00F578AD" w:rsidRDefault="006C671F" w:rsidP="006C671F">
      <w:pPr>
        <w:pStyle w:val="a3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</w:p>
    <w:p w:rsidR="006C671F" w:rsidRPr="00F578AD" w:rsidRDefault="006C671F" w:rsidP="006C671F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6C671F" w:rsidRPr="00F578AD" w:rsidRDefault="006C671F" w:rsidP="006C671F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6C671F" w:rsidRDefault="006C671F" w:rsidP="006C671F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6C671F" w:rsidRPr="006532D8" w:rsidRDefault="006C671F" w:rsidP="006C671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7800CC" w:rsidRPr="006C671F" w:rsidRDefault="007800CC" w:rsidP="006C671F"/>
    <w:sectPr w:rsidR="007800CC" w:rsidRPr="006C671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A7343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C671F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97590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A4391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A76F7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2</Pages>
  <Words>1464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2015-04-16T13:31:00Z</cp:lastPrinted>
  <dcterms:created xsi:type="dcterms:W3CDTF">2015-01-26T14:10:00Z</dcterms:created>
  <dcterms:modified xsi:type="dcterms:W3CDTF">2022-09-29T12:57:00Z</dcterms:modified>
</cp:coreProperties>
</file>