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307" w:rsidRDefault="001B3307" w:rsidP="002D4ADE">
      <w:pPr>
        <w:pStyle w:val="30"/>
        <w:ind w:left="0"/>
        <w:jc w:val="center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3552825</wp:posOffset>
            </wp:positionH>
            <wp:positionV relativeFrom="paragraph">
              <wp:posOffset>-520065</wp:posOffset>
            </wp:positionV>
            <wp:extent cx="466725" cy="600075"/>
            <wp:effectExtent l="19050" t="0" r="9525" b="0"/>
            <wp:wrapTopAndBottom/>
            <wp:docPr id="2" name="Picture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3307" w:rsidRDefault="001B3307" w:rsidP="002D4ADE">
      <w:pPr>
        <w:pStyle w:val="30"/>
        <w:ind w:left="0"/>
        <w:jc w:val="center"/>
      </w:pPr>
    </w:p>
    <w:p w:rsidR="0046137D" w:rsidRPr="008C4D72" w:rsidRDefault="001D67EE" w:rsidP="002D4ADE">
      <w:pPr>
        <w:pStyle w:val="30"/>
        <w:ind w:left="0"/>
        <w:jc w:val="center"/>
        <w:rPr>
          <w:color w:val="auto"/>
        </w:rPr>
      </w:pPr>
      <w:r w:rsidRPr="008C4D72">
        <w:rPr>
          <w:color w:val="auto"/>
        </w:rPr>
        <w:t>УКРАЇНА</w:t>
      </w:r>
    </w:p>
    <w:p w:rsidR="0046137D" w:rsidRPr="008C4D72" w:rsidRDefault="001D67EE" w:rsidP="002D4ADE">
      <w:pPr>
        <w:pStyle w:val="22"/>
        <w:spacing w:after="180" w:line="228" w:lineRule="auto"/>
        <w:ind w:left="0"/>
        <w:jc w:val="center"/>
        <w:rPr>
          <w:color w:val="auto"/>
        </w:rPr>
      </w:pPr>
      <w:r w:rsidRPr="008C4D72">
        <w:rPr>
          <w:color w:val="auto"/>
        </w:rPr>
        <w:t>ЛИСИНИЧІВСЬКА СІЛЬСЬКА РАДА</w:t>
      </w:r>
    </w:p>
    <w:p w:rsidR="0046137D" w:rsidRPr="003743FE" w:rsidRDefault="001D67EE" w:rsidP="002D4ADE">
      <w:pPr>
        <w:pStyle w:val="a0"/>
        <w:spacing w:after="0"/>
        <w:jc w:val="center"/>
        <w:rPr>
          <w:color w:val="auto"/>
        </w:rPr>
      </w:pPr>
      <w:r w:rsidRPr="003743FE">
        <w:rPr>
          <w:b/>
          <w:bCs/>
          <w:color w:val="auto"/>
        </w:rPr>
        <w:t>Пустомитівський район</w:t>
      </w:r>
    </w:p>
    <w:p w:rsidR="0046137D" w:rsidRPr="003743FE" w:rsidRDefault="001D67EE" w:rsidP="002D4ADE">
      <w:pPr>
        <w:pStyle w:val="a0"/>
        <w:spacing w:after="320"/>
        <w:jc w:val="center"/>
        <w:rPr>
          <w:color w:val="auto"/>
        </w:rPr>
      </w:pPr>
      <w:r w:rsidRPr="003743FE">
        <w:rPr>
          <w:b/>
          <w:bCs/>
          <w:color w:val="auto"/>
        </w:rPr>
        <w:t>Львівська область</w:t>
      </w:r>
    </w:p>
    <w:p w:rsidR="0046137D" w:rsidRPr="003743FE" w:rsidRDefault="00DC4F9B" w:rsidP="00DC4F9B">
      <w:pPr>
        <w:pStyle w:val="a0"/>
        <w:spacing w:after="320"/>
        <w:jc w:val="center"/>
        <w:rPr>
          <w:color w:val="auto"/>
        </w:rPr>
      </w:pPr>
      <w:r w:rsidRPr="003743FE">
        <w:rPr>
          <w:color w:val="auto"/>
        </w:rPr>
        <w:t>С</w:t>
      </w:r>
      <w:r w:rsidR="001D67EE" w:rsidRPr="003743FE">
        <w:rPr>
          <w:color w:val="auto"/>
        </w:rPr>
        <w:t>орок дев’ята чергова сесія Сьомого демократичного скликання</w:t>
      </w:r>
    </w:p>
    <w:p w:rsidR="0046137D" w:rsidRPr="003743FE" w:rsidRDefault="001D67EE" w:rsidP="002D4ADE">
      <w:pPr>
        <w:pStyle w:val="22"/>
        <w:spacing w:after="360" w:line="240" w:lineRule="auto"/>
        <w:ind w:left="0"/>
        <w:jc w:val="center"/>
        <w:rPr>
          <w:color w:val="auto"/>
        </w:rPr>
      </w:pPr>
      <w:r w:rsidRPr="003743FE">
        <w:rPr>
          <w:color w:val="auto"/>
        </w:rPr>
        <w:t>РІШЕННЯ № 49- 1380</w:t>
      </w:r>
    </w:p>
    <w:p w:rsidR="0046137D" w:rsidRPr="003743FE" w:rsidRDefault="002D4ADE" w:rsidP="002D4ADE">
      <w:pPr>
        <w:pStyle w:val="a0"/>
        <w:spacing w:after="0"/>
        <w:rPr>
          <w:color w:val="auto"/>
        </w:rPr>
      </w:pPr>
      <w:r w:rsidRPr="003743FE">
        <w:rPr>
          <w:color w:val="auto"/>
        </w:rPr>
        <w:t>05 червня р</w:t>
      </w:r>
      <w:r w:rsidR="001D67EE" w:rsidRPr="003743FE">
        <w:rPr>
          <w:color w:val="auto"/>
        </w:rPr>
        <w:t>оку</w:t>
      </w:r>
    </w:p>
    <w:p w:rsidR="0046137D" w:rsidRPr="003743FE" w:rsidRDefault="002D4ADE" w:rsidP="00DC4F9B">
      <w:pPr>
        <w:pStyle w:val="a0"/>
        <w:spacing w:after="260"/>
        <w:rPr>
          <w:color w:val="auto"/>
        </w:rPr>
      </w:pPr>
      <w:r w:rsidRPr="003743FE">
        <w:rPr>
          <w:b/>
          <w:bCs/>
          <w:i/>
          <w:iCs/>
          <w:color w:val="auto"/>
        </w:rPr>
        <w:t>Про вст</w:t>
      </w:r>
      <w:r w:rsidR="001D67EE" w:rsidRPr="003743FE">
        <w:rPr>
          <w:b/>
          <w:bCs/>
          <w:i/>
          <w:iCs/>
          <w:color w:val="auto"/>
        </w:rPr>
        <w:t>ановлення ставки транспортного податку</w:t>
      </w:r>
    </w:p>
    <w:p w:rsidR="0046137D" w:rsidRPr="003743FE" w:rsidRDefault="002D4ADE" w:rsidP="001B3307">
      <w:pPr>
        <w:pStyle w:val="a0"/>
        <w:spacing w:after="320"/>
        <w:ind w:right="-1"/>
        <w:jc w:val="both"/>
        <w:rPr>
          <w:color w:val="auto"/>
        </w:rPr>
      </w:pPr>
      <w:r w:rsidRPr="003743FE">
        <w:rPr>
          <w:color w:val="auto"/>
        </w:rPr>
        <w:t xml:space="preserve">            </w:t>
      </w:r>
      <w:r w:rsidR="001D67EE" w:rsidRPr="003743FE">
        <w:rPr>
          <w:color w:val="auto"/>
        </w:rPr>
        <w:t>Керуючись пунктом 24 частини першої</w:t>
      </w:r>
      <w:r w:rsidRPr="003743FE">
        <w:rPr>
          <w:color w:val="auto"/>
        </w:rPr>
        <w:t xml:space="preserve"> статті 26 Закону України «Про місцеве</w:t>
      </w:r>
      <w:r w:rsidR="001D67EE" w:rsidRPr="003743FE">
        <w:rPr>
          <w:color w:val="auto"/>
        </w:rPr>
        <w:t xml:space="preserve"> самоврядування в Україні, статтями 12, 265, 267 Податкового кодексу </w:t>
      </w:r>
      <w:r w:rsidRPr="003743FE">
        <w:rPr>
          <w:color w:val="auto"/>
        </w:rPr>
        <w:t>Україн</w:t>
      </w:r>
      <w:r w:rsidR="001D67EE" w:rsidRPr="003743FE">
        <w:rPr>
          <w:color w:val="auto"/>
        </w:rPr>
        <w:t xml:space="preserve">и та з метою виконання дохідної частини сільського бюджету, враховуючи </w:t>
      </w:r>
      <w:r w:rsidRPr="003743FE">
        <w:rPr>
          <w:color w:val="auto"/>
        </w:rPr>
        <w:t>рекоме</w:t>
      </w:r>
      <w:r w:rsidR="001D67EE" w:rsidRPr="003743FE">
        <w:rPr>
          <w:color w:val="auto"/>
        </w:rPr>
        <w:t xml:space="preserve">ндації постійної бюджетної комісії, з питань бюджету, фінансів, </w:t>
      </w:r>
      <w:r w:rsidRPr="003743FE">
        <w:rPr>
          <w:color w:val="auto"/>
        </w:rPr>
        <w:t>планув</w:t>
      </w:r>
      <w:r w:rsidR="001D67EE" w:rsidRPr="003743FE">
        <w:rPr>
          <w:color w:val="auto"/>
        </w:rPr>
        <w:t>ання і управління комунальною власністю, Лисиничівська сільська рада</w:t>
      </w:r>
    </w:p>
    <w:p w:rsidR="0046137D" w:rsidRPr="003743FE" w:rsidRDefault="001D67EE" w:rsidP="00DC4F9B">
      <w:pPr>
        <w:pStyle w:val="a0"/>
        <w:spacing w:after="320"/>
        <w:jc w:val="center"/>
        <w:rPr>
          <w:color w:val="auto"/>
        </w:rPr>
      </w:pPr>
      <w:r w:rsidRPr="003743FE">
        <w:rPr>
          <w:b/>
          <w:bCs/>
          <w:color w:val="auto"/>
        </w:rPr>
        <w:t>ВИРІШИЛА:</w:t>
      </w:r>
    </w:p>
    <w:p w:rsidR="0046137D" w:rsidRPr="003743FE" w:rsidRDefault="001B3307" w:rsidP="00DC4F9B">
      <w:pPr>
        <w:pStyle w:val="a0"/>
        <w:spacing w:after="0"/>
        <w:jc w:val="both"/>
        <w:rPr>
          <w:color w:val="auto"/>
        </w:rPr>
      </w:pPr>
      <w:r w:rsidRPr="003743FE">
        <w:rPr>
          <w:color w:val="auto"/>
        </w:rPr>
        <w:t>1. Вст</w:t>
      </w:r>
      <w:r w:rsidR="001D67EE" w:rsidRPr="003743FE">
        <w:rPr>
          <w:color w:val="auto"/>
        </w:rPr>
        <w:t xml:space="preserve">ановити ставку транспортного податку в розмірі 25000,00 гривень за кожен </w:t>
      </w:r>
      <w:r w:rsidRPr="003743FE">
        <w:rPr>
          <w:color w:val="auto"/>
        </w:rPr>
        <w:t>легков</w:t>
      </w:r>
      <w:r w:rsidR="001D67EE" w:rsidRPr="003743FE">
        <w:rPr>
          <w:color w:val="auto"/>
        </w:rPr>
        <w:t>ий автомобіль, який є об'єктом оподаткування.</w:t>
      </w:r>
    </w:p>
    <w:p w:rsidR="0046137D" w:rsidRPr="003743FE" w:rsidRDefault="001B3307" w:rsidP="00DC4F9B">
      <w:pPr>
        <w:pStyle w:val="a0"/>
        <w:spacing w:after="0"/>
        <w:jc w:val="both"/>
        <w:rPr>
          <w:color w:val="auto"/>
        </w:rPr>
      </w:pPr>
      <w:r w:rsidRPr="003743FE">
        <w:rPr>
          <w:color w:val="auto"/>
        </w:rPr>
        <w:t>2.  Оп</w:t>
      </w:r>
      <w:r w:rsidR="001D67EE" w:rsidRPr="003743FE">
        <w:rPr>
          <w:color w:val="auto"/>
        </w:rPr>
        <w:t xml:space="preserve">рилюднити дане рішення на офіційному сайті Лисиничівської сільської </w:t>
      </w:r>
      <w:r w:rsidRPr="003743FE">
        <w:rPr>
          <w:color w:val="auto"/>
        </w:rPr>
        <w:t>ради, в</w:t>
      </w:r>
      <w:r w:rsidR="001D67EE" w:rsidRPr="003743FE">
        <w:rPr>
          <w:color w:val="auto"/>
        </w:rPr>
        <w:t xml:space="preserve"> засобах масової інформації або в інший можливий спосіб.</w:t>
      </w:r>
    </w:p>
    <w:p w:rsidR="0046137D" w:rsidRPr="003743FE" w:rsidRDefault="001B3307" w:rsidP="00DC4F9B">
      <w:pPr>
        <w:pStyle w:val="a0"/>
        <w:spacing w:after="0"/>
        <w:jc w:val="both"/>
        <w:rPr>
          <w:color w:val="auto"/>
        </w:rPr>
      </w:pPr>
      <w:r w:rsidRPr="003743FE">
        <w:rPr>
          <w:color w:val="auto"/>
        </w:rPr>
        <w:t>3. Рі</w:t>
      </w:r>
      <w:r w:rsidR="001D67EE" w:rsidRPr="003743FE">
        <w:rPr>
          <w:color w:val="auto"/>
        </w:rPr>
        <w:t>ш</w:t>
      </w:r>
      <w:r w:rsidRPr="003743FE">
        <w:rPr>
          <w:color w:val="auto"/>
        </w:rPr>
        <w:t>ен</w:t>
      </w:r>
      <w:r w:rsidR="001D67EE" w:rsidRPr="003743FE">
        <w:rPr>
          <w:color w:val="auto"/>
        </w:rPr>
        <w:t>ня набирає чинності 01.01.2021 року.</w:t>
      </w:r>
    </w:p>
    <w:p w:rsidR="002D4ADE" w:rsidRPr="003743FE" w:rsidRDefault="001B3307" w:rsidP="002D4ADE">
      <w:pPr>
        <w:pStyle w:val="a0"/>
        <w:spacing w:after="40"/>
        <w:jc w:val="both"/>
        <w:rPr>
          <w:color w:val="auto"/>
        </w:rPr>
      </w:pPr>
      <w:r w:rsidRPr="003743FE">
        <w:rPr>
          <w:color w:val="auto"/>
        </w:rPr>
        <w:t>4.  Кон</w:t>
      </w:r>
      <w:r w:rsidR="001D67EE" w:rsidRPr="003743FE">
        <w:rPr>
          <w:color w:val="auto"/>
        </w:rPr>
        <w:t xml:space="preserve">троль за виконанням даного рішення покласти на в.о. сільського голови </w:t>
      </w:r>
      <w:r w:rsidRPr="003743FE">
        <w:rPr>
          <w:color w:val="auto"/>
        </w:rPr>
        <w:t>Захарч</w:t>
      </w:r>
      <w:r w:rsidR="001D67EE" w:rsidRPr="003743FE">
        <w:rPr>
          <w:color w:val="auto"/>
        </w:rPr>
        <w:t xml:space="preserve">ука І.В. та постійну бюджетну комісію з питань бюджету, фінансів, </w:t>
      </w:r>
      <w:r w:rsidR="00473897">
        <w:rPr>
          <w:color w:val="auto"/>
        </w:rPr>
        <w:t>планув</w:t>
      </w:r>
      <w:r w:rsidR="001D67EE" w:rsidRPr="003743FE">
        <w:rPr>
          <w:color w:val="auto"/>
        </w:rPr>
        <w:t>ання і управління комунальною власністю ( голова комісії Хавунко Л.Г.).</w:t>
      </w:r>
    </w:p>
    <w:p w:rsidR="002D4ADE" w:rsidRPr="003743FE" w:rsidRDefault="002D4ADE" w:rsidP="002D4ADE">
      <w:pPr>
        <w:pStyle w:val="a0"/>
        <w:spacing w:after="40"/>
        <w:jc w:val="both"/>
        <w:rPr>
          <w:color w:val="auto"/>
        </w:rPr>
      </w:pPr>
    </w:p>
    <w:p w:rsidR="002D4ADE" w:rsidRPr="003743FE" w:rsidRDefault="002D4ADE" w:rsidP="002D4ADE">
      <w:pPr>
        <w:pStyle w:val="a0"/>
        <w:spacing w:after="40"/>
        <w:jc w:val="both"/>
        <w:rPr>
          <w:color w:val="auto"/>
        </w:rPr>
      </w:pPr>
    </w:p>
    <w:p w:rsidR="002D4ADE" w:rsidRPr="003743FE" w:rsidRDefault="002D4ADE" w:rsidP="002D4ADE">
      <w:pPr>
        <w:pStyle w:val="a0"/>
        <w:spacing w:after="40"/>
        <w:jc w:val="both"/>
        <w:rPr>
          <w:color w:val="auto"/>
        </w:rPr>
      </w:pPr>
    </w:p>
    <w:p w:rsidR="002D4ADE" w:rsidRPr="003743FE" w:rsidRDefault="002D4ADE" w:rsidP="002D4ADE">
      <w:pPr>
        <w:pStyle w:val="a0"/>
        <w:spacing w:after="40"/>
        <w:jc w:val="both"/>
        <w:rPr>
          <w:color w:val="auto"/>
        </w:rPr>
      </w:pPr>
    </w:p>
    <w:p w:rsidR="002D4ADE" w:rsidRPr="002D4ADE" w:rsidRDefault="002D4ADE" w:rsidP="002D4ADE">
      <w:pPr>
        <w:pStyle w:val="a0"/>
        <w:spacing w:after="40"/>
        <w:jc w:val="both"/>
        <w:rPr>
          <w:b/>
          <w:color w:val="auto"/>
        </w:rPr>
      </w:pPr>
      <w:r>
        <w:t xml:space="preserve">     </w:t>
      </w:r>
      <w:r w:rsidRPr="002D4ADE">
        <w:rPr>
          <w:b/>
          <w:color w:val="auto"/>
        </w:rPr>
        <w:t>В.о. сільського голови                                                   І.В. ЗАХАРЧУК</w:t>
      </w:r>
    </w:p>
    <w:sectPr w:rsidR="002D4ADE" w:rsidRPr="002D4ADE" w:rsidSect="001B3307">
      <w:footerReference w:type="default" r:id="rId7"/>
      <w:pgSz w:w="11900" w:h="16840"/>
      <w:pgMar w:top="2244" w:right="985" w:bottom="2244" w:left="993" w:header="1816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9C8" w:rsidRDefault="001F09C8" w:rsidP="0046137D">
      <w:r>
        <w:separator/>
      </w:r>
    </w:p>
  </w:endnote>
  <w:endnote w:type="continuationSeparator" w:id="0">
    <w:p w:rsidR="001F09C8" w:rsidRDefault="001F09C8" w:rsidP="00461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37D" w:rsidRDefault="00285250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460.75pt;margin-top:824.25pt;width:22.8pt;height:10.1pt;z-index:-251658752;mso-wrap-style:none;mso-wrap-distance-left:0;mso-wrap-distance-right:0;mso-position-horizontal-relative:page;mso-position-vertical-relative:page" wrapcoords="0 0" filled="f" stroked="f">
          <v:textbox style="mso-next-textbox:#_x0000_s1028;mso-fit-shape-to-text:t" inset="0,0,0,0">
            <w:txbxContent>
              <w:p w:rsidR="0046137D" w:rsidRDefault="001D67EE">
                <w:pPr>
                  <w:pStyle w:val="20"/>
                  <w:rPr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color w:val="53539F"/>
                    <w:sz w:val="24"/>
                    <w:szCs w:val="24"/>
                  </w:rPr>
                  <w:t xml:space="preserve">/5 </w:t>
                </w:r>
                <w:r>
                  <w:rPr>
                    <w:rFonts w:ascii="Arial" w:eastAsia="Arial" w:hAnsi="Arial" w:cs="Arial"/>
                    <w:color w:val="53539F"/>
                    <w:sz w:val="24"/>
                    <w:szCs w:val="24"/>
                    <w:vertAlign w:val="superscript"/>
                  </w:rPr>
                  <w:t>і</w:t>
                </w:r>
                <w:r>
                  <w:rPr>
                    <w:rFonts w:ascii="Arial" w:eastAsia="Arial" w:hAnsi="Arial" w:cs="Arial"/>
                    <w:color w:val="53539F"/>
                    <w:sz w:val="24"/>
                    <w:szCs w:val="24"/>
                  </w:rPr>
                  <w:t>?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9C8" w:rsidRDefault="001F09C8"/>
  </w:footnote>
  <w:footnote w:type="continuationSeparator" w:id="0">
    <w:p w:rsidR="001F09C8" w:rsidRDefault="001F09C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46137D"/>
    <w:rsid w:val="001B3307"/>
    <w:rsid w:val="001D67EE"/>
    <w:rsid w:val="001F09C8"/>
    <w:rsid w:val="00285250"/>
    <w:rsid w:val="002D4ADE"/>
    <w:rsid w:val="003743FE"/>
    <w:rsid w:val="0046137D"/>
    <w:rsid w:val="00473897"/>
    <w:rsid w:val="008C4D72"/>
    <w:rsid w:val="00DC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6137D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">
    <w:name w:val="Основний текст (3)_"/>
    <w:basedOn w:val="DefaultParagraphFont"/>
    <w:link w:val="30"/>
    <w:rsid w:val="00461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227"/>
      <w:u w:val="none"/>
      <w:shd w:val="clear" w:color="auto" w:fill="auto"/>
    </w:rPr>
  </w:style>
  <w:style w:type="character" w:customStyle="1" w:styleId="2">
    <w:name w:val="Колонтитул (2)_"/>
    <w:basedOn w:val="DefaultParagraphFont"/>
    <w:link w:val="20"/>
    <w:rsid w:val="004613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Основний текст (2)_"/>
    <w:basedOn w:val="DefaultParagraphFont"/>
    <w:link w:val="22"/>
    <w:rsid w:val="00461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227"/>
      <w:sz w:val="32"/>
      <w:szCs w:val="32"/>
      <w:u w:val="none"/>
      <w:shd w:val="clear" w:color="auto" w:fill="auto"/>
    </w:rPr>
  </w:style>
  <w:style w:type="character" w:customStyle="1" w:styleId="a">
    <w:name w:val="Основний текст_"/>
    <w:basedOn w:val="DefaultParagraphFont"/>
    <w:link w:val="a0"/>
    <w:rsid w:val="004613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227"/>
      <w:sz w:val="28"/>
      <w:szCs w:val="28"/>
      <w:u w:val="none"/>
      <w:shd w:val="clear" w:color="auto" w:fill="auto"/>
    </w:rPr>
  </w:style>
  <w:style w:type="paragraph" w:customStyle="1" w:styleId="30">
    <w:name w:val="Основний текст (3)"/>
    <w:basedOn w:val="Normal"/>
    <w:link w:val="3"/>
    <w:rsid w:val="0046137D"/>
    <w:pPr>
      <w:ind w:left="3240"/>
    </w:pPr>
    <w:rPr>
      <w:rFonts w:ascii="Times New Roman" w:eastAsia="Times New Roman" w:hAnsi="Times New Roman" w:cs="Times New Roman"/>
      <w:b/>
      <w:bCs/>
      <w:color w:val="262227"/>
    </w:rPr>
  </w:style>
  <w:style w:type="paragraph" w:customStyle="1" w:styleId="20">
    <w:name w:val="Колонтитул (2)"/>
    <w:basedOn w:val="Normal"/>
    <w:link w:val="2"/>
    <w:rsid w:val="0046137D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ий текст (2)"/>
    <w:basedOn w:val="Normal"/>
    <w:link w:val="21"/>
    <w:rsid w:val="0046137D"/>
    <w:pPr>
      <w:spacing w:after="270" w:line="233" w:lineRule="auto"/>
      <w:ind w:left="1200"/>
    </w:pPr>
    <w:rPr>
      <w:rFonts w:ascii="Times New Roman" w:eastAsia="Times New Roman" w:hAnsi="Times New Roman" w:cs="Times New Roman"/>
      <w:b/>
      <w:bCs/>
      <w:color w:val="262227"/>
      <w:sz w:val="32"/>
      <w:szCs w:val="32"/>
    </w:rPr>
  </w:style>
  <w:style w:type="paragraph" w:customStyle="1" w:styleId="a0">
    <w:name w:val="Основний текст"/>
    <w:basedOn w:val="Normal"/>
    <w:link w:val="a"/>
    <w:rsid w:val="0046137D"/>
    <w:pPr>
      <w:spacing w:after="150"/>
    </w:pPr>
    <w:rPr>
      <w:rFonts w:ascii="Times New Roman" w:eastAsia="Times New Roman" w:hAnsi="Times New Roman" w:cs="Times New Roman"/>
      <w:color w:val="262227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F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F9B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B3307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3307"/>
    <w:rPr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1B3307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3307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2021-11-08T11:16:00Z</dcterms:created>
  <dcterms:modified xsi:type="dcterms:W3CDTF">2021-11-08T11:54:00Z</dcterms:modified>
</cp:coreProperties>
</file>