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7F0" w:rsidRDefault="00FF57F0">
      <w:pPr>
        <w:spacing w:line="1" w:lineRule="exact"/>
      </w:pPr>
    </w:p>
    <w:p w:rsidR="00C467AB" w:rsidRDefault="00123FA3" w:rsidP="00C467AB">
      <w:pPr>
        <w:pStyle w:val="a0"/>
        <w:jc w:val="center"/>
        <w:rPr>
          <w:b/>
          <w:bCs/>
        </w:rPr>
      </w:pPr>
      <w:r>
        <w:rPr>
          <w:b/>
          <w:bCs/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3562350</wp:posOffset>
            </wp:positionH>
            <wp:positionV relativeFrom="paragraph">
              <wp:posOffset>429895</wp:posOffset>
            </wp:positionV>
            <wp:extent cx="466725" cy="600075"/>
            <wp:effectExtent l="19050" t="0" r="9525" b="0"/>
            <wp:wrapTopAndBottom/>
            <wp:docPr id="3" name="Picture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67AB" w:rsidRDefault="00C467AB" w:rsidP="00C467AB">
      <w:pPr>
        <w:pStyle w:val="a0"/>
        <w:jc w:val="center"/>
        <w:rPr>
          <w:b/>
          <w:bCs/>
        </w:rPr>
      </w:pPr>
    </w:p>
    <w:p w:rsidR="003014A4" w:rsidRDefault="00123FA3" w:rsidP="00123FA3">
      <w:pPr>
        <w:pStyle w:val="a0"/>
        <w:rPr>
          <w:b/>
          <w:bCs/>
        </w:rPr>
      </w:pPr>
      <w:r>
        <w:rPr>
          <w:b/>
          <w:bCs/>
        </w:rPr>
        <w:t xml:space="preserve">                                                                 </w:t>
      </w:r>
    </w:p>
    <w:p w:rsidR="00FF57F0" w:rsidRPr="00123FA3" w:rsidRDefault="003014A4" w:rsidP="00123FA3">
      <w:pPr>
        <w:pStyle w:val="a0"/>
        <w:rPr>
          <w:color w:val="auto"/>
          <w:sz w:val="24"/>
          <w:szCs w:val="24"/>
        </w:rPr>
      </w:pPr>
      <w:r>
        <w:rPr>
          <w:b/>
          <w:bCs/>
        </w:rPr>
        <w:t xml:space="preserve">                                                                  </w:t>
      </w:r>
      <w:r w:rsidR="007C76F8" w:rsidRPr="00123FA3">
        <w:rPr>
          <w:b/>
          <w:bCs/>
          <w:color w:val="auto"/>
          <w:sz w:val="24"/>
          <w:szCs w:val="24"/>
        </w:rPr>
        <w:t>УКРАЇНА</w:t>
      </w:r>
    </w:p>
    <w:p w:rsidR="00FF57F0" w:rsidRPr="00123FA3" w:rsidRDefault="007C76F8" w:rsidP="00C467AB">
      <w:pPr>
        <w:pStyle w:val="20"/>
        <w:spacing w:after="180" w:line="228" w:lineRule="auto"/>
        <w:ind w:left="0"/>
        <w:jc w:val="center"/>
        <w:rPr>
          <w:color w:val="auto"/>
          <w:sz w:val="28"/>
          <w:szCs w:val="28"/>
        </w:rPr>
      </w:pPr>
      <w:r w:rsidRPr="00123FA3">
        <w:rPr>
          <w:color w:val="auto"/>
          <w:sz w:val="28"/>
          <w:szCs w:val="28"/>
        </w:rPr>
        <w:t>ЛИСИНИЧІВСЬКА СІЛЬСЬКА РАДА</w:t>
      </w:r>
    </w:p>
    <w:p w:rsidR="00FF57F0" w:rsidRPr="00123FA3" w:rsidRDefault="007C76F8" w:rsidP="00C467AB">
      <w:pPr>
        <w:pStyle w:val="a0"/>
        <w:spacing w:after="320"/>
        <w:jc w:val="center"/>
        <w:rPr>
          <w:color w:val="auto"/>
        </w:rPr>
      </w:pPr>
      <w:r w:rsidRPr="00123FA3">
        <w:rPr>
          <w:b/>
          <w:bCs/>
          <w:color w:val="auto"/>
        </w:rPr>
        <w:t>Пустомитівський район</w:t>
      </w:r>
      <w:r w:rsidRPr="00123FA3">
        <w:rPr>
          <w:b/>
          <w:bCs/>
          <w:color w:val="auto"/>
        </w:rPr>
        <w:br/>
        <w:t>Львівська область</w:t>
      </w:r>
    </w:p>
    <w:p w:rsidR="00FF57F0" w:rsidRPr="00123FA3" w:rsidRDefault="00C467AB" w:rsidP="00C467AB">
      <w:pPr>
        <w:pStyle w:val="a0"/>
        <w:spacing w:after="320"/>
        <w:jc w:val="center"/>
        <w:rPr>
          <w:color w:val="auto"/>
        </w:rPr>
      </w:pPr>
      <w:r w:rsidRPr="00123FA3">
        <w:rPr>
          <w:color w:val="auto"/>
        </w:rPr>
        <w:t>Сор</w:t>
      </w:r>
      <w:r w:rsidR="007C76F8" w:rsidRPr="00123FA3">
        <w:rPr>
          <w:color w:val="auto"/>
        </w:rPr>
        <w:t>ок дев’ята чергова сесія Сьомого демократичного скликання</w:t>
      </w:r>
    </w:p>
    <w:p w:rsidR="00FF57F0" w:rsidRPr="00123FA3" w:rsidRDefault="007C76F8" w:rsidP="00C467AB">
      <w:pPr>
        <w:pStyle w:val="20"/>
        <w:spacing w:after="320" w:line="240" w:lineRule="auto"/>
        <w:ind w:left="0"/>
        <w:jc w:val="center"/>
        <w:rPr>
          <w:color w:val="auto"/>
          <w:sz w:val="28"/>
          <w:szCs w:val="28"/>
        </w:rPr>
      </w:pPr>
      <w:r w:rsidRPr="00123FA3">
        <w:rPr>
          <w:color w:val="auto"/>
          <w:sz w:val="28"/>
          <w:szCs w:val="28"/>
        </w:rPr>
        <w:t>РІШЕННЯ №</w:t>
      </w:r>
      <w:r w:rsidR="00BD1DAA">
        <w:rPr>
          <w:color w:val="auto"/>
          <w:sz w:val="28"/>
          <w:szCs w:val="28"/>
        </w:rPr>
        <w:t xml:space="preserve"> </w:t>
      </w:r>
      <w:r w:rsidRPr="00123FA3">
        <w:rPr>
          <w:color w:val="auto"/>
          <w:sz w:val="28"/>
          <w:szCs w:val="28"/>
        </w:rPr>
        <w:t>49- 1382</w:t>
      </w:r>
    </w:p>
    <w:p w:rsidR="00FF57F0" w:rsidRPr="00123FA3" w:rsidRDefault="00C467AB">
      <w:pPr>
        <w:pStyle w:val="a0"/>
        <w:jc w:val="both"/>
        <w:rPr>
          <w:color w:val="auto"/>
        </w:rPr>
      </w:pPr>
      <w:r w:rsidRPr="00123FA3">
        <w:rPr>
          <w:color w:val="auto"/>
        </w:rPr>
        <w:t>05 червня 20</w:t>
      </w:r>
      <w:r w:rsidR="007C76F8" w:rsidRPr="00123FA3">
        <w:rPr>
          <w:color w:val="auto"/>
        </w:rPr>
        <w:t>20 року</w:t>
      </w:r>
    </w:p>
    <w:p w:rsidR="00FF57F0" w:rsidRPr="00123FA3" w:rsidRDefault="00C467AB">
      <w:pPr>
        <w:pStyle w:val="a0"/>
        <w:jc w:val="both"/>
        <w:rPr>
          <w:color w:val="auto"/>
        </w:rPr>
      </w:pPr>
      <w:r w:rsidRPr="00123FA3">
        <w:rPr>
          <w:b/>
          <w:bCs/>
          <w:i/>
          <w:iCs/>
          <w:color w:val="auto"/>
        </w:rPr>
        <w:t xml:space="preserve">Про встановлення </w:t>
      </w:r>
      <w:r w:rsidR="007C76F8" w:rsidRPr="00123FA3">
        <w:rPr>
          <w:b/>
          <w:bCs/>
          <w:i/>
          <w:iCs/>
          <w:color w:val="auto"/>
        </w:rPr>
        <w:t>ставки збору за місця</w:t>
      </w:r>
    </w:p>
    <w:p w:rsidR="00FF57F0" w:rsidRPr="00123FA3" w:rsidRDefault="00C467AB" w:rsidP="00C467AB">
      <w:pPr>
        <w:pStyle w:val="a0"/>
        <w:spacing w:after="260"/>
        <w:jc w:val="both"/>
        <w:rPr>
          <w:color w:val="auto"/>
        </w:rPr>
      </w:pPr>
      <w:r w:rsidRPr="00123FA3">
        <w:rPr>
          <w:b/>
          <w:bCs/>
          <w:i/>
          <w:iCs/>
          <w:color w:val="auto"/>
        </w:rPr>
        <w:t>для парку</w:t>
      </w:r>
      <w:r w:rsidR="007C76F8" w:rsidRPr="00123FA3">
        <w:rPr>
          <w:b/>
          <w:bCs/>
          <w:i/>
          <w:iCs/>
          <w:color w:val="auto"/>
        </w:rPr>
        <w:t>вання транспортних засобів</w:t>
      </w:r>
    </w:p>
    <w:p w:rsidR="00FF57F0" w:rsidRPr="00123FA3" w:rsidRDefault="00C467AB">
      <w:pPr>
        <w:pStyle w:val="a0"/>
        <w:spacing w:after="320"/>
        <w:jc w:val="both"/>
        <w:rPr>
          <w:color w:val="auto"/>
        </w:rPr>
      </w:pPr>
      <w:r w:rsidRPr="00123FA3">
        <w:rPr>
          <w:color w:val="auto"/>
        </w:rPr>
        <w:t xml:space="preserve">             </w:t>
      </w:r>
      <w:r w:rsidR="007C76F8" w:rsidRPr="00123FA3">
        <w:rPr>
          <w:color w:val="auto"/>
        </w:rPr>
        <w:t xml:space="preserve">Керуючись пунктом 24 частини першої статті 26 Закону України «Про </w:t>
      </w:r>
      <w:r w:rsidRPr="00123FA3">
        <w:rPr>
          <w:color w:val="auto"/>
        </w:rPr>
        <w:t xml:space="preserve">місцеве    </w:t>
      </w:r>
      <w:r w:rsidR="007C76F8" w:rsidRPr="00123FA3">
        <w:rPr>
          <w:color w:val="auto"/>
        </w:rPr>
        <w:t xml:space="preserve">самоврядування </w:t>
      </w:r>
      <w:r w:rsidRPr="00123FA3">
        <w:rPr>
          <w:color w:val="auto"/>
        </w:rPr>
        <w:t xml:space="preserve"> </w:t>
      </w:r>
      <w:r w:rsidR="007C76F8" w:rsidRPr="00123FA3">
        <w:rPr>
          <w:color w:val="auto"/>
        </w:rPr>
        <w:t>в Україні, статтями 12, 268 Податкового кодексу</w:t>
      </w:r>
      <w:r w:rsidRPr="00123FA3">
        <w:rPr>
          <w:color w:val="auto"/>
        </w:rPr>
        <w:t xml:space="preserve"> України,</w:t>
      </w:r>
      <w:r w:rsidR="007C76F8" w:rsidRPr="00123FA3">
        <w:rPr>
          <w:color w:val="auto"/>
        </w:rPr>
        <w:t xml:space="preserve"> </w:t>
      </w:r>
      <w:r w:rsidRPr="00123FA3">
        <w:rPr>
          <w:color w:val="auto"/>
        </w:rPr>
        <w:t xml:space="preserve"> </w:t>
      </w:r>
      <w:r w:rsidR="007C76F8" w:rsidRPr="00123FA3">
        <w:rPr>
          <w:color w:val="auto"/>
        </w:rPr>
        <w:t xml:space="preserve">враховуючи </w:t>
      </w:r>
      <w:r w:rsidRPr="00123FA3">
        <w:rPr>
          <w:color w:val="auto"/>
        </w:rPr>
        <w:t xml:space="preserve"> </w:t>
      </w:r>
      <w:r w:rsidR="007C76F8" w:rsidRPr="00123FA3">
        <w:rPr>
          <w:color w:val="auto"/>
        </w:rPr>
        <w:t xml:space="preserve">рекомендації </w:t>
      </w:r>
      <w:r w:rsidRPr="00123FA3">
        <w:rPr>
          <w:color w:val="auto"/>
        </w:rPr>
        <w:t xml:space="preserve"> </w:t>
      </w:r>
      <w:r w:rsidR="007C76F8" w:rsidRPr="00123FA3">
        <w:rPr>
          <w:color w:val="auto"/>
        </w:rPr>
        <w:t>постійної бюджетної комісії, з питань</w:t>
      </w:r>
      <w:r w:rsidRPr="00123FA3">
        <w:rPr>
          <w:color w:val="auto"/>
        </w:rPr>
        <w:t xml:space="preserve"> бюджету,</w:t>
      </w:r>
      <w:r w:rsidR="007C76F8" w:rsidRPr="00123FA3">
        <w:rPr>
          <w:color w:val="auto"/>
        </w:rPr>
        <w:t xml:space="preserve"> фінансів,</w:t>
      </w:r>
      <w:r w:rsidRPr="00123FA3">
        <w:rPr>
          <w:color w:val="auto"/>
        </w:rPr>
        <w:t xml:space="preserve"> </w:t>
      </w:r>
      <w:r w:rsidR="007C76F8" w:rsidRPr="00123FA3">
        <w:rPr>
          <w:color w:val="auto"/>
        </w:rPr>
        <w:t xml:space="preserve"> планування і управління комунальною власністю, </w:t>
      </w:r>
      <w:r w:rsidRPr="00123FA3">
        <w:rPr>
          <w:color w:val="auto"/>
        </w:rPr>
        <w:t>Лисиничів</w:t>
      </w:r>
      <w:r w:rsidR="007C76F8" w:rsidRPr="00123FA3">
        <w:rPr>
          <w:color w:val="auto"/>
        </w:rPr>
        <w:t>ська сільська рада</w:t>
      </w:r>
    </w:p>
    <w:p w:rsidR="00FF57F0" w:rsidRPr="00123FA3" w:rsidRDefault="007C76F8" w:rsidP="005419A9">
      <w:pPr>
        <w:pStyle w:val="a0"/>
        <w:spacing w:after="320"/>
        <w:jc w:val="center"/>
        <w:rPr>
          <w:color w:val="auto"/>
        </w:rPr>
      </w:pPr>
      <w:r w:rsidRPr="00123FA3">
        <w:rPr>
          <w:b/>
          <w:bCs/>
          <w:color w:val="auto"/>
        </w:rPr>
        <w:t>ВИРІШИЛА:</w:t>
      </w:r>
    </w:p>
    <w:p w:rsidR="00FF57F0" w:rsidRPr="00123FA3" w:rsidRDefault="005419A9" w:rsidP="005419A9">
      <w:pPr>
        <w:pStyle w:val="a0"/>
        <w:jc w:val="both"/>
        <w:rPr>
          <w:color w:val="auto"/>
        </w:rPr>
      </w:pPr>
      <w:r w:rsidRPr="00123FA3">
        <w:rPr>
          <w:smallCaps/>
          <w:color w:val="auto"/>
        </w:rPr>
        <w:t xml:space="preserve">1. </w:t>
      </w:r>
      <w:r w:rsidRPr="00123FA3">
        <w:rPr>
          <w:color w:val="auto"/>
        </w:rPr>
        <w:t>Встановити ставку</w:t>
      </w:r>
      <w:r w:rsidR="007C76F8" w:rsidRPr="00123FA3">
        <w:rPr>
          <w:color w:val="auto"/>
        </w:rPr>
        <w:t xml:space="preserve"> збору за місця для парку</w:t>
      </w:r>
      <w:r w:rsidRPr="00123FA3">
        <w:rPr>
          <w:color w:val="auto"/>
        </w:rPr>
        <w:t xml:space="preserve">вання транспортних засобів за кожний день </w:t>
      </w:r>
      <w:r w:rsidR="007C76F8" w:rsidRPr="00123FA3">
        <w:rPr>
          <w:color w:val="auto"/>
        </w:rPr>
        <w:t xml:space="preserve"> </w:t>
      </w:r>
      <w:r w:rsidRPr="00123FA3">
        <w:rPr>
          <w:color w:val="auto"/>
        </w:rPr>
        <w:t>провадження діяльності і</w:t>
      </w:r>
      <w:r w:rsidR="007C76F8" w:rsidRPr="00123FA3">
        <w:rPr>
          <w:color w:val="auto"/>
        </w:rPr>
        <w:t xml:space="preserve">з забезпечення паркування транспортних </w:t>
      </w:r>
      <w:r w:rsidRPr="00123FA3">
        <w:rPr>
          <w:color w:val="auto"/>
        </w:rPr>
        <w:t>засобів у гривнях</w:t>
      </w:r>
      <w:r w:rsidR="007C76F8" w:rsidRPr="00123FA3">
        <w:rPr>
          <w:color w:val="auto"/>
        </w:rPr>
        <w:t xml:space="preserve"> за 1 кв. метр площі земельної ділянки, відведеної для організації </w:t>
      </w:r>
      <w:r w:rsidRPr="00123FA3">
        <w:rPr>
          <w:color w:val="auto"/>
        </w:rPr>
        <w:t>та провадження</w:t>
      </w:r>
      <w:r w:rsidR="007C76F8" w:rsidRPr="00123FA3">
        <w:rPr>
          <w:color w:val="auto"/>
        </w:rPr>
        <w:t xml:space="preserve"> такої діяльності, у розмірі 0,05 відсотка мінімальної заробітної </w:t>
      </w:r>
      <w:r w:rsidRPr="00123FA3">
        <w:rPr>
          <w:color w:val="auto"/>
        </w:rPr>
        <w:t>плати</w:t>
      </w:r>
      <w:r w:rsidR="00256368">
        <w:rPr>
          <w:color w:val="auto"/>
        </w:rPr>
        <w:t>,</w:t>
      </w:r>
      <w:r w:rsidRPr="00123FA3">
        <w:rPr>
          <w:color w:val="auto"/>
        </w:rPr>
        <w:t xml:space="preserve"> установле</w:t>
      </w:r>
      <w:r w:rsidR="007C76F8" w:rsidRPr="00123FA3">
        <w:rPr>
          <w:color w:val="auto"/>
        </w:rPr>
        <w:t>ної законом на 1 січня податкового (звітного) року.</w:t>
      </w:r>
    </w:p>
    <w:p w:rsidR="00FF57F0" w:rsidRPr="00123FA3" w:rsidRDefault="005419A9" w:rsidP="005419A9">
      <w:pPr>
        <w:pStyle w:val="a0"/>
        <w:jc w:val="both"/>
        <w:rPr>
          <w:color w:val="auto"/>
        </w:rPr>
      </w:pPr>
      <w:r w:rsidRPr="00123FA3">
        <w:rPr>
          <w:color w:val="auto"/>
        </w:rPr>
        <w:t xml:space="preserve">2. Оприлюднити </w:t>
      </w:r>
      <w:r w:rsidR="007C76F8" w:rsidRPr="00123FA3">
        <w:rPr>
          <w:color w:val="auto"/>
        </w:rPr>
        <w:t>дане рішення на офіційному сайті Лисиничівської сільської</w:t>
      </w:r>
      <w:r w:rsidRPr="00123FA3">
        <w:rPr>
          <w:color w:val="auto"/>
        </w:rPr>
        <w:t xml:space="preserve"> ради</w:t>
      </w:r>
      <w:r w:rsidR="00256368">
        <w:rPr>
          <w:color w:val="auto"/>
        </w:rPr>
        <w:t>,</w:t>
      </w:r>
      <w:r w:rsidRPr="00123FA3">
        <w:rPr>
          <w:color w:val="auto"/>
        </w:rPr>
        <w:t xml:space="preserve"> в</w:t>
      </w:r>
      <w:r w:rsidR="007C76F8" w:rsidRPr="00123FA3">
        <w:rPr>
          <w:color w:val="auto"/>
        </w:rPr>
        <w:t xml:space="preserve"> </w:t>
      </w:r>
      <w:r w:rsidRPr="00123FA3">
        <w:rPr>
          <w:color w:val="auto"/>
        </w:rPr>
        <w:t xml:space="preserve">засобах </w:t>
      </w:r>
      <w:r w:rsidR="007C76F8" w:rsidRPr="00123FA3">
        <w:rPr>
          <w:color w:val="auto"/>
        </w:rPr>
        <w:t>масової інформації або в інший можливий спосіб.</w:t>
      </w:r>
    </w:p>
    <w:p w:rsidR="00FF57F0" w:rsidRPr="00123FA3" w:rsidRDefault="005419A9" w:rsidP="005419A9">
      <w:pPr>
        <w:pStyle w:val="a0"/>
        <w:jc w:val="both"/>
        <w:rPr>
          <w:color w:val="auto"/>
        </w:rPr>
      </w:pPr>
      <w:r w:rsidRPr="00123FA3">
        <w:rPr>
          <w:color w:val="auto"/>
        </w:rPr>
        <w:t>3. Рішення набирає</w:t>
      </w:r>
      <w:r w:rsidR="007C76F8" w:rsidRPr="00123FA3">
        <w:rPr>
          <w:color w:val="auto"/>
        </w:rPr>
        <w:t xml:space="preserve"> чинності 01.01.2021 року.</w:t>
      </w:r>
    </w:p>
    <w:p w:rsidR="002D2DAE" w:rsidRDefault="005419A9" w:rsidP="005419A9">
      <w:pPr>
        <w:pStyle w:val="a0"/>
        <w:jc w:val="both"/>
        <w:rPr>
          <w:color w:val="auto"/>
        </w:rPr>
      </w:pPr>
      <w:r w:rsidRPr="00123FA3">
        <w:rPr>
          <w:color w:val="auto"/>
        </w:rPr>
        <w:t xml:space="preserve">4. </w:t>
      </w:r>
      <w:r w:rsidR="00123FA3" w:rsidRPr="00123FA3">
        <w:rPr>
          <w:color w:val="auto"/>
        </w:rPr>
        <w:t xml:space="preserve">Контроль </w:t>
      </w:r>
      <w:r w:rsidR="007C76F8" w:rsidRPr="00123FA3">
        <w:rPr>
          <w:color w:val="auto"/>
        </w:rPr>
        <w:t xml:space="preserve"> за виконанням даного рішення пок</w:t>
      </w:r>
      <w:r w:rsidR="00123FA3" w:rsidRPr="00123FA3">
        <w:rPr>
          <w:color w:val="auto"/>
        </w:rPr>
        <w:t>ласти на в.о. сільського голови Захарчука І.В.</w:t>
      </w:r>
      <w:r w:rsidR="007C76F8" w:rsidRPr="00123FA3">
        <w:rPr>
          <w:color w:val="auto"/>
        </w:rPr>
        <w:t xml:space="preserve"> та пос</w:t>
      </w:r>
      <w:r w:rsidRPr="00123FA3">
        <w:rPr>
          <w:color w:val="auto"/>
        </w:rPr>
        <w:t xml:space="preserve">тійну бюджетну комісію з питань </w:t>
      </w:r>
      <w:r w:rsidR="007C76F8" w:rsidRPr="00123FA3">
        <w:rPr>
          <w:color w:val="auto"/>
        </w:rPr>
        <w:t xml:space="preserve">бюджету, фінансів,  </w:t>
      </w:r>
      <w:r w:rsidR="00123FA3" w:rsidRPr="00123FA3">
        <w:rPr>
          <w:color w:val="auto"/>
        </w:rPr>
        <w:t xml:space="preserve">планування і </w:t>
      </w:r>
      <w:r w:rsidR="007C76F8" w:rsidRPr="00123FA3">
        <w:rPr>
          <w:color w:val="auto"/>
        </w:rPr>
        <w:t xml:space="preserve">управління </w:t>
      </w:r>
      <w:r w:rsidR="00256368">
        <w:rPr>
          <w:color w:val="auto"/>
        </w:rPr>
        <w:t>комунальною власністю (голова ко</w:t>
      </w:r>
      <w:r w:rsidR="007C76F8" w:rsidRPr="00123FA3">
        <w:rPr>
          <w:color w:val="auto"/>
        </w:rPr>
        <w:t>міс</w:t>
      </w:r>
      <w:r w:rsidR="00256368">
        <w:rPr>
          <w:color w:val="auto"/>
        </w:rPr>
        <w:t>ії</w:t>
      </w:r>
      <w:r w:rsidR="007C76F8" w:rsidRPr="00123FA3">
        <w:rPr>
          <w:color w:val="auto"/>
        </w:rPr>
        <w:t xml:space="preserve"> Хавунко Л.Г.)</w:t>
      </w:r>
      <w:r w:rsidR="002D2DAE">
        <w:rPr>
          <w:color w:val="auto"/>
        </w:rPr>
        <w:t>.</w:t>
      </w:r>
    </w:p>
    <w:p w:rsidR="002D2DAE" w:rsidRDefault="002D2DAE" w:rsidP="005419A9">
      <w:pPr>
        <w:pStyle w:val="a0"/>
        <w:jc w:val="both"/>
        <w:rPr>
          <w:color w:val="auto"/>
        </w:rPr>
      </w:pPr>
      <w:r>
        <w:rPr>
          <w:color w:val="auto"/>
        </w:rPr>
        <w:t xml:space="preserve">          </w:t>
      </w:r>
    </w:p>
    <w:p w:rsidR="002D2DAE" w:rsidRDefault="002D2DAE" w:rsidP="005419A9">
      <w:pPr>
        <w:pStyle w:val="a0"/>
        <w:jc w:val="both"/>
        <w:rPr>
          <w:color w:val="auto"/>
        </w:rPr>
      </w:pPr>
    </w:p>
    <w:p w:rsidR="002D2DAE" w:rsidRDefault="002D2DAE" w:rsidP="005419A9">
      <w:pPr>
        <w:pStyle w:val="a0"/>
        <w:jc w:val="both"/>
        <w:rPr>
          <w:b/>
          <w:color w:val="auto"/>
        </w:rPr>
      </w:pPr>
      <w:r>
        <w:rPr>
          <w:color w:val="auto"/>
        </w:rPr>
        <w:t xml:space="preserve">           </w:t>
      </w:r>
      <w:r w:rsidRPr="002D2DAE">
        <w:rPr>
          <w:b/>
          <w:color w:val="auto"/>
        </w:rPr>
        <w:t xml:space="preserve">В.о. сільського голови                                                         І.В. ЗАХАРЧУК </w:t>
      </w:r>
    </w:p>
    <w:p w:rsidR="002D2DAE" w:rsidRDefault="002D2DAE" w:rsidP="005419A9">
      <w:pPr>
        <w:pStyle w:val="a0"/>
        <w:jc w:val="both"/>
        <w:rPr>
          <w:b/>
          <w:color w:val="auto"/>
        </w:rPr>
      </w:pPr>
    </w:p>
    <w:p w:rsidR="002D2DAE" w:rsidRDefault="002D2DAE" w:rsidP="005419A9">
      <w:pPr>
        <w:pStyle w:val="a0"/>
        <w:jc w:val="both"/>
        <w:rPr>
          <w:b/>
          <w:color w:val="auto"/>
        </w:rPr>
      </w:pPr>
    </w:p>
    <w:p w:rsidR="002D2DAE" w:rsidRPr="002D2DAE" w:rsidRDefault="002D2DAE" w:rsidP="005419A9">
      <w:pPr>
        <w:pStyle w:val="a0"/>
        <w:jc w:val="both"/>
        <w:rPr>
          <w:color w:val="auto"/>
        </w:rPr>
      </w:pPr>
    </w:p>
    <w:sectPr w:rsidR="002D2DAE" w:rsidRPr="002D2DAE" w:rsidSect="002D2DAE">
      <w:pgSz w:w="11900" w:h="16840"/>
      <w:pgMar w:top="567" w:right="843" w:bottom="426" w:left="851" w:header="1729" w:footer="219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6C4" w:rsidRDefault="00D456C4" w:rsidP="00FF57F0">
      <w:r>
        <w:separator/>
      </w:r>
    </w:p>
  </w:endnote>
  <w:endnote w:type="continuationSeparator" w:id="0">
    <w:p w:rsidR="00D456C4" w:rsidRDefault="00D456C4" w:rsidP="00FF5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6C4" w:rsidRDefault="00D456C4"/>
  </w:footnote>
  <w:footnote w:type="continuationSeparator" w:id="0">
    <w:p w:rsidR="00D456C4" w:rsidRDefault="00D456C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FF57F0"/>
    <w:rsid w:val="00123FA3"/>
    <w:rsid w:val="00143BCC"/>
    <w:rsid w:val="00256368"/>
    <w:rsid w:val="002B142D"/>
    <w:rsid w:val="002D2DAE"/>
    <w:rsid w:val="003014A4"/>
    <w:rsid w:val="00455931"/>
    <w:rsid w:val="00526A18"/>
    <w:rsid w:val="005419A9"/>
    <w:rsid w:val="00782503"/>
    <w:rsid w:val="007937FA"/>
    <w:rsid w:val="007C76F8"/>
    <w:rsid w:val="008D4017"/>
    <w:rsid w:val="00A54D19"/>
    <w:rsid w:val="00BD1DAA"/>
    <w:rsid w:val="00BD7FCC"/>
    <w:rsid w:val="00C467AB"/>
    <w:rsid w:val="00D456C4"/>
    <w:rsid w:val="00FB7928"/>
    <w:rsid w:val="00FF5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57F0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ий текст_"/>
    <w:basedOn w:val="DefaultParagraphFont"/>
    <w:link w:val="a0"/>
    <w:rsid w:val="00FF57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126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FF57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126"/>
      <w:sz w:val="32"/>
      <w:szCs w:val="32"/>
      <w:u w:val="none"/>
      <w:shd w:val="clear" w:color="auto" w:fill="auto"/>
    </w:rPr>
  </w:style>
  <w:style w:type="character" w:customStyle="1" w:styleId="3">
    <w:name w:val="Основний текст (3)_"/>
    <w:basedOn w:val="DefaultParagraphFont"/>
    <w:link w:val="30"/>
    <w:rsid w:val="00FF57F0"/>
    <w:rPr>
      <w:rFonts w:ascii="Arial" w:eastAsia="Arial" w:hAnsi="Arial" w:cs="Arial"/>
      <w:b w:val="0"/>
      <w:bCs w:val="0"/>
      <w:i w:val="0"/>
      <w:iCs w:val="0"/>
      <w:smallCaps w:val="0"/>
      <w:strike w:val="0"/>
      <w:color w:val="6795D8"/>
      <w:sz w:val="12"/>
      <w:szCs w:val="12"/>
      <w:u w:val="none"/>
      <w:shd w:val="clear" w:color="auto" w:fill="auto"/>
    </w:rPr>
  </w:style>
  <w:style w:type="paragraph" w:customStyle="1" w:styleId="a0">
    <w:name w:val="Основний текст"/>
    <w:basedOn w:val="Normal"/>
    <w:link w:val="a"/>
    <w:rsid w:val="00FF57F0"/>
    <w:rPr>
      <w:rFonts w:ascii="Times New Roman" w:eastAsia="Times New Roman" w:hAnsi="Times New Roman" w:cs="Times New Roman"/>
      <w:color w:val="232126"/>
      <w:sz w:val="28"/>
      <w:szCs w:val="28"/>
    </w:rPr>
  </w:style>
  <w:style w:type="paragraph" w:customStyle="1" w:styleId="20">
    <w:name w:val="Основний текст (2)"/>
    <w:basedOn w:val="Normal"/>
    <w:link w:val="2"/>
    <w:rsid w:val="00FF57F0"/>
    <w:pPr>
      <w:spacing w:after="250" w:line="233" w:lineRule="auto"/>
      <w:ind w:left="1210"/>
    </w:pPr>
    <w:rPr>
      <w:rFonts w:ascii="Times New Roman" w:eastAsia="Times New Roman" w:hAnsi="Times New Roman" w:cs="Times New Roman"/>
      <w:b/>
      <w:bCs/>
      <w:color w:val="232126"/>
      <w:sz w:val="32"/>
      <w:szCs w:val="32"/>
    </w:rPr>
  </w:style>
  <w:style w:type="paragraph" w:customStyle="1" w:styleId="30">
    <w:name w:val="Основний текст (3)"/>
    <w:basedOn w:val="Normal"/>
    <w:link w:val="3"/>
    <w:rsid w:val="00FF57F0"/>
    <w:rPr>
      <w:rFonts w:ascii="Arial" w:eastAsia="Arial" w:hAnsi="Arial" w:cs="Arial"/>
      <w:color w:val="6795D8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26C9F-5DCA-4AF2-BF23-D6ADB4C6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</cp:revision>
  <dcterms:created xsi:type="dcterms:W3CDTF">2021-11-08T13:29:00Z</dcterms:created>
  <dcterms:modified xsi:type="dcterms:W3CDTF">2021-11-10T12:45:00Z</dcterms:modified>
</cp:coreProperties>
</file>