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A9A" w:rsidRPr="00C61A9A" w:rsidRDefault="00C61A9A" w:rsidP="00C61A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1A9A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C61A9A" w:rsidRPr="00C61A9A" w:rsidRDefault="00C61A9A" w:rsidP="00C61A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1A9A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C61A9A" w:rsidRPr="00C61A9A" w:rsidRDefault="00C61A9A" w:rsidP="00C61A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1A9A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C61A9A" w:rsidRPr="00C61A9A" w:rsidRDefault="00C61A9A" w:rsidP="00C61A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1A9A">
        <w:rPr>
          <w:rFonts w:ascii="Times New Roman" w:hAnsi="Times New Roman" w:cs="Times New Roman"/>
          <w:sz w:val="28"/>
          <w:szCs w:val="28"/>
        </w:rPr>
        <w:t>РІШЕННЯ№ 5500</w:t>
      </w:r>
    </w:p>
    <w:p w:rsidR="00C61A9A" w:rsidRPr="00C61A9A" w:rsidRDefault="00C61A9A" w:rsidP="00C61A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1A9A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C61A9A" w:rsidRPr="00C61A9A" w:rsidRDefault="00C61A9A" w:rsidP="00C61A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1A9A">
        <w:rPr>
          <w:rFonts w:ascii="Times New Roman" w:hAnsi="Times New Roman" w:cs="Times New Roman"/>
          <w:sz w:val="28"/>
          <w:szCs w:val="28"/>
        </w:rPr>
        <w:t>від 23 листопада 2020 року</w:t>
      </w:r>
      <w:r w:rsidRPr="00C61A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C61A9A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C61A9A" w:rsidRPr="00C61A9A" w:rsidRDefault="00C61A9A" w:rsidP="00C61A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1A9A">
        <w:rPr>
          <w:rFonts w:ascii="Times New Roman" w:hAnsi="Times New Roman" w:cs="Times New Roman"/>
          <w:sz w:val="28"/>
          <w:szCs w:val="28"/>
        </w:rPr>
        <w:t xml:space="preserve">Про затвердження технічної документації із </w:t>
      </w:r>
    </w:p>
    <w:p w:rsidR="00C61A9A" w:rsidRPr="00C61A9A" w:rsidRDefault="00C61A9A" w:rsidP="00C61A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1A9A">
        <w:rPr>
          <w:rFonts w:ascii="Times New Roman" w:hAnsi="Times New Roman" w:cs="Times New Roman"/>
          <w:sz w:val="28"/>
          <w:szCs w:val="28"/>
        </w:rPr>
        <w:t>землеустрою щодо встановлення (відновлення)</w:t>
      </w:r>
    </w:p>
    <w:p w:rsidR="00C61A9A" w:rsidRPr="00C61A9A" w:rsidRDefault="00C61A9A" w:rsidP="00C61A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1A9A">
        <w:rPr>
          <w:rFonts w:ascii="Times New Roman" w:hAnsi="Times New Roman" w:cs="Times New Roman"/>
          <w:sz w:val="28"/>
          <w:szCs w:val="28"/>
        </w:rPr>
        <w:t>меж земельної ділянки в натурі (на місцевості) для будівництва</w:t>
      </w:r>
    </w:p>
    <w:p w:rsidR="00C61A9A" w:rsidRPr="00C61A9A" w:rsidRDefault="00C61A9A" w:rsidP="00C61A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1A9A">
        <w:rPr>
          <w:rFonts w:ascii="Times New Roman" w:hAnsi="Times New Roman" w:cs="Times New Roman"/>
          <w:sz w:val="28"/>
          <w:szCs w:val="28"/>
        </w:rPr>
        <w:t xml:space="preserve">та обслуговування житлового будинку , </w:t>
      </w:r>
      <w:r>
        <w:rPr>
          <w:rFonts w:ascii="Times New Roman" w:hAnsi="Times New Roman" w:cs="Times New Roman"/>
          <w:sz w:val="28"/>
          <w:szCs w:val="28"/>
        </w:rPr>
        <w:br/>
      </w:r>
      <w:r w:rsidRPr="00C61A9A">
        <w:rPr>
          <w:rFonts w:ascii="Times New Roman" w:hAnsi="Times New Roman" w:cs="Times New Roman"/>
          <w:sz w:val="28"/>
          <w:szCs w:val="28"/>
        </w:rPr>
        <w:t xml:space="preserve">господарських будівель і споруд </w:t>
      </w:r>
    </w:p>
    <w:p w:rsidR="00C61A9A" w:rsidRPr="00C61A9A" w:rsidRDefault="00C61A9A" w:rsidP="00C61A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1A9A">
        <w:rPr>
          <w:rFonts w:ascii="Times New Roman" w:hAnsi="Times New Roman" w:cs="Times New Roman"/>
          <w:sz w:val="28"/>
          <w:szCs w:val="28"/>
        </w:rPr>
        <w:t>(присадибна ділянка) в с. Рясне – Руське</w:t>
      </w:r>
    </w:p>
    <w:p w:rsidR="00C61A9A" w:rsidRPr="00C61A9A" w:rsidRDefault="00C61A9A" w:rsidP="00C61A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              </w:t>
      </w:r>
      <w:r w:rsidRPr="00C61A9A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C61A9A">
        <w:rPr>
          <w:rFonts w:ascii="Times New Roman" w:hAnsi="Times New Roman" w:cs="Times New Roman"/>
          <w:sz w:val="28"/>
          <w:szCs w:val="28"/>
        </w:rPr>
        <w:t>Качинського</w:t>
      </w:r>
      <w:proofErr w:type="spellEnd"/>
      <w:r w:rsidRPr="00C61A9A">
        <w:rPr>
          <w:rFonts w:ascii="Times New Roman" w:hAnsi="Times New Roman" w:cs="Times New Roman"/>
          <w:sz w:val="28"/>
          <w:szCs w:val="28"/>
        </w:rPr>
        <w:t xml:space="preserve"> Руслана Петровича про затвердження технічної документації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та знаходиться в селі </w:t>
      </w:r>
      <w:proofErr w:type="spellStart"/>
      <w:r w:rsidRPr="00C61A9A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C61A9A">
        <w:rPr>
          <w:rFonts w:ascii="Times New Roman" w:hAnsi="Times New Roman" w:cs="Times New Roman"/>
          <w:sz w:val="28"/>
          <w:szCs w:val="28"/>
        </w:rPr>
        <w:t xml:space="preserve"> по вулиці Червоної Калини 29 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рада, - </w:t>
      </w:r>
    </w:p>
    <w:p w:rsidR="00C61A9A" w:rsidRPr="00C61A9A" w:rsidRDefault="00C61A9A" w:rsidP="00C61A9A">
      <w:pPr>
        <w:rPr>
          <w:rFonts w:ascii="Times New Roman" w:hAnsi="Times New Roman" w:cs="Times New Roman"/>
          <w:sz w:val="28"/>
          <w:szCs w:val="28"/>
        </w:rPr>
      </w:pPr>
      <w:r w:rsidRPr="00C61A9A">
        <w:rPr>
          <w:rFonts w:ascii="Times New Roman" w:hAnsi="Times New Roman" w:cs="Times New Roman"/>
          <w:sz w:val="28"/>
          <w:szCs w:val="28"/>
        </w:rPr>
        <w:t>ВИРІШИЛА :</w:t>
      </w:r>
    </w:p>
    <w:p w:rsidR="00C61A9A" w:rsidRPr="00C61A9A" w:rsidRDefault="00C61A9A" w:rsidP="00C61A9A">
      <w:pPr>
        <w:rPr>
          <w:rFonts w:ascii="Times New Roman" w:hAnsi="Times New Roman" w:cs="Times New Roman"/>
          <w:sz w:val="28"/>
          <w:szCs w:val="28"/>
        </w:rPr>
      </w:pPr>
      <w:r w:rsidRPr="00C61A9A">
        <w:rPr>
          <w:rFonts w:ascii="Times New Roman" w:hAnsi="Times New Roman" w:cs="Times New Roman"/>
          <w:sz w:val="28"/>
          <w:szCs w:val="28"/>
        </w:rPr>
        <w:t xml:space="preserve">1.Затвердити технічну документацію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</w:t>
      </w:r>
      <w:proofErr w:type="spellStart"/>
      <w:r w:rsidRPr="00C61A9A">
        <w:rPr>
          <w:rFonts w:ascii="Times New Roman" w:hAnsi="Times New Roman" w:cs="Times New Roman"/>
          <w:sz w:val="28"/>
          <w:szCs w:val="28"/>
        </w:rPr>
        <w:t>Качинському</w:t>
      </w:r>
      <w:proofErr w:type="spellEnd"/>
      <w:r w:rsidRPr="00C61A9A">
        <w:rPr>
          <w:rFonts w:ascii="Times New Roman" w:hAnsi="Times New Roman" w:cs="Times New Roman"/>
          <w:sz w:val="28"/>
          <w:szCs w:val="28"/>
        </w:rPr>
        <w:t xml:space="preserve"> Руслану Петровичу, площею 0,2500 га, що знаходиться в селі Рясне - Руське по вулиці Червоної Калини 29, Яворівського району, Львівської області.</w:t>
      </w:r>
    </w:p>
    <w:p w:rsidR="00C61A9A" w:rsidRPr="00C61A9A" w:rsidRDefault="00C61A9A" w:rsidP="00C61A9A">
      <w:pPr>
        <w:rPr>
          <w:rFonts w:ascii="Times New Roman" w:hAnsi="Times New Roman" w:cs="Times New Roman"/>
          <w:sz w:val="28"/>
          <w:szCs w:val="28"/>
        </w:rPr>
      </w:pPr>
      <w:r w:rsidRPr="00C61A9A">
        <w:rPr>
          <w:rFonts w:ascii="Times New Roman" w:hAnsi="Times New Roman" w:cs="Times New Roman"/>
          <w:sz w:val="28"/>
          <w:szCs w:val="28"/>
        </w:rPr>
        <w:t>2.</w:t>
      </w:r>
      <w:r w:rsidRPr="00C61A9A">
        <w:rPr>
          <w:rFonts w:ascii="Times New Roman" w:hAnsi="Times New Roman" w:cs="Times New Roman"/>
          <w:sz w:val="28"/>
          <w:szCs w:val="28"/>
        </w:rPr>
        <w:tab/>
        <w:t xml:space="preserve">Передати </w:t>
      </w:r>
      <w:proofErr w:type="spellStart"/>
      <w:r w:rsidRPr="00C61A9A">
        <w:rPr>
          <w:rFonts w:ascii="Times New Roman" w:hAnsi="Times New Roman" w:cs="Times New Roman"/>
          <w:sz w:val="28"/>
          <w:szCs w:val="28"/>
        </w:rPr>
        <w:t>Качинському</w:t>
      </w:r>
      <w:proofErr w:type="spellEnd"/>
      <w:r w:rsidRPr="00C61A9A">
        <w:rPr>
          <w:rFonts w:ascii="Times New Roman" w:hAnsi="Times New Roman" w:cs="Times New Roman"/>
          <w:sz w:val="28"/>
          <w:szCs w:val="28"/>
        </w:rPr>
        <w:t xml:space="preserve"> Руслану Петровичу у власність, земельну ділянку площею 0,2500 га з кадастровим номером 4625887500:03:001:0272, яка призначена для будівництва та обслуговування житлового будинку, господарських будівель і споруд, та знаходиться в селі </w:t>
      </w:r>
      <w:proofErr w:type="spellStart"/>
      <w:r w:rsidRPr="00C61A9A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C61A9A">
        <w:rPr>
          <w:rFonts w:ascii="Times New Roman" w:hAnsi="Times New Roman" w:cs="Times New Roman"/>
          <w:sz w:val="28"/>
          <w:szCs w:val="28"/>
        </w:rPr>
        <w:t xml:space="preserve"> по вулиці Червоної Калини 29, Яворівського району, Львівської області.</w:t>
      </w:r>
    </w:p>
    <w:p w:rsidR="00C61A9A" w:rsidRPr="00C61A9A" w:rsidRDefault="00C61A9A" w:rsidP="00C61A9A">
      <w:pPr>
        <w:rPr>
          <w:rFonts w:ascii="Times New Roman" w:hAnsi="Times New Roman" w:cs="Times New Roman"/>
          <w:sz w:val="28"/>
          <w:szCs w:val="28"/>
        </w:rPr>
      </w:pPr>
      <w:r w:rsidRPr="00C61A9A">
        <w:rPr>
          <w:rFonts w:ascii="Times New Roman" w:hAnsi="Times New Roman" w:cs="Times New Roman"/>
          <w:sz w:val="28"/>
          <w:szCs w:val="28"/>
        </w:rPr>
        <w:t>3.</w:t>
      </w:r>
      <w:r w:rsidRPr="00C61A9A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C61A9A" w:rsidRPr="00C61A9A" w:rsidRDefault="00C61A9A" w:rsidP="00C61A9A">
      <w:pPr>
        <w:rPr>
          <w:rFonts w:ascii="Times New Roman" w:hAnsi="Times New Roman" w:cs="Times New Roman"/>
          <w:sz w:val="28"/>
          <w:szCs w:val="28"/>
        </w:rPr>
      </w:pPr>
      <w:r w:rsidRPr="00C61A9A">
        <w:rPr>
          <w:rFonts w:ascii="Times New Roman" w:hAnsi="Times New Roman" w:cs="Times New Roman"/>
          <w:sz w:val="28"/>
          <w:szCs w:val="28"/>
        </w:rPr>
        <w:t>4.</w:t>
      </w:r>
      <w:r w:rsidRPr="00C61A9A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C61A9A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C61A9A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617DD0" w:rsidRPr="00C61A9A" w:rsidRDefault="00C61A9A" w:rsidP="00C61A9A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61A9A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 w:rsidRPr="00C61A9A">
        <w:rPr>
          <w:rFonts w:ascii="Times New Roman" w:hAnsi="Times New Roman" w:cs="Times New Roman"/>
          <w:sz w:val="28"/>
          <w:szCs w:val="28"/>
        </w:rPr>
        <w:tab/>
      </w:r>
      <w:r w:rsidRPr="00C61A9A">
        <w:rPr>
          <w:rFonts w:ascii="Times New Roman" w:hAnsi="Times New Roman" w:cs="Times New Roman"/>
          <w:sz w:val="28"/>
          <w:szCs w:val="28"/>
        </w:rPr>
        <w:tab/>
      </w:r>
      <w:r w:rsidRPr="00C61A9A">
        <w:rPr>
          <w:rFonts w:ascii="Times New Roman" w:hAnsi="Times New Roman" w:cs="Times New Roman"/>
          <w:sz w:val="28"/>
          <w:szCs w:val="28"/>
        </w:rPr>
        <w:tab/>
      </w:r>
      <w:r w:rsidRPr="00C61A9A">
        <w:rPr>
          <w:rFonts w:ascii="Times New Roman" w:hAnsi="Times New Roman" w:cs="Times New Roman"/>
          <w:sz w:val="28"/>
          <w:szCs w:val="28"/>
        </w:rPr>
        <w:tab/>
      </w:r>
      <w:r w:rsidRPr="00C61A9A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C61A9A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617DD0" w:rsidRPr="00C61A9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A9A"/>
    <w:rsid w:val="00617DD0"/>
    <w:rsid w:val="00C6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9803F"/>
  <w15:chartTrackingRefBased/>
  <w15:docId w15:val="{4324A76F-5DDA-475A-8981-F37786AA9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1421</Words>
  <Characters>811</Characters>
  <Application>Microsoft Office Word</Application>
  <DocSecurity>0</DocSecurity>
  <Lines>6</Lines>
  <Paragraphs>4</Paragraphs>
  <ScaleCrop>false</ScaleCrop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2021-10-04T07:57:00Z</dcterms:created>
  <dcterms:modified xsi:type="dcterms:W3CDTF">2021-10-04T07:58:00Z</dcterms:modified>
</cp:coreProperties>
</file>