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F45" w:rsidRPr="00442F45" w:rsidRDefault="00442F45" w:rsidP="00442F4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42F45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442F45" w:rsidRPr="00442F45" w:rsidRDefault="00442F45" w:rsidP="00442F4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42F45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442F45" w:rsidRPr="00442F45" w:rsidRDefault="00442F45" w:rsidP="00442F4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42F45">
        <w:rPr>
          <w:rFonts w:ascii="Times New Roman" w:hAnsi="Times New Roman" w:cs="Times New Roman"/>
          <w:sz w:val="28"/>
          <w:szCs w:val="28"/>
        </w:rPr>
        <w:t>СІМДЕСЯТ П’ЯТА СЕСІЯ СЬОМОГО СКЛИКАННЯ</w:t>
      </w:r>
    </w:p>
    <w:p w:rsidR="00442F45" w:rsidRPr="00442F45" w:rsidRDefault="00442F45" w:rsidP="00442F4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</w:t>
      </w:r>
      <w:bookmarkStart w:id="0" w:name="_GoBack"/>
      <w:bookmarkEnd w:id="0"/>
      <w:r w:rsidRPr="00442F45">
        <w:rPr>
          <w:rFonts w:ascii="Times New Roman" w:hAnsi="Times New Roman" w:cs="Times New Roman"/>
          <w:sz w:val="28"/>
          <w:szCs w:val="28"/>
        </w:rPr>
        <w:t xml:space="preserve"> № 5506</w:t>
      </w:r>
    </w:p>
    <w:p w:rsidR="00442F45" w:rsidRPr="00442F45" w:rsidRDefault="00442F45" w:rsidP="00442F4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42F45">
        <w:rPr>
          <w:rFonts w:ascii="Times New Roman" w:hAnsi="Times New Roman" w:cs="Times New Roman"/>
          <w:sz w:val="28"/>
          <w:szCs w:val="28"/>
        </w:rPr>
        <w:t>(третє пленарне засідання)</w:t>
      </w:r>
    </w:p>
    <w:p w:rsidR="00442F45" w:rsidRPr="00442F45" w:rsidRDefault="00442F45" w:rsidP="00442F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2F45">
        <w:rPr>
          <w:rFonts w:ascii="Times New Roman" w:hAnsi="Times New Roman" w:cs="Times New Roman"/>
          <w:sz w:val="28"/>
          <w:szCs w:val="28"/>
        </w:rPr>
        <w:t>від 23 листопада 2020 року</w:t>
      </w:r>
      <w:r w:rsidRPr="00442F4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442F45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442F45" w:rsidRPr="00442F45" w:rsidRDefault="00442F45" w:rsidP="00442F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2F45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</w:t>
      </w:r>
    </w:p>
    <w:p w:rsidR="00442F45" w:rsidRPr="00442F45" w:rsidRDefault="00442F45" w:rsidP="00442F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2F45">
        <w:rPr>
          <w:rFonts w:ascii="Times New Roman" w:hAnsi="Times New Roman" w:cs="Times New Roman"/>
          <w:sz w:val="28"/>
          <w:szCs w:val="28"/>
        </w:rPr>
        <w:t>щодо відведення земельної ділянки</w:t>
      </w:r>
    </w:p>
    <w:p w:rsidR="00442F45" w:rsidRPr="00442F45" w:rsidRDefault="00442F45" w:rsidP="00442F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2F45">
        <w:rPr>
          <w:rFonts w:ascii="Times New Roman" w:hAnsi="Times New Roman" w:cs="Times New Roman"/>
          <w:sz w:val="28"/>
          <w:szCs w:val="28"/>
        </w:rPr>
        <w:t xml:space="preserve"> для індивідуального садівництва</w:t>
      </w:r>
    </w:p>
    <w:p w:rsidR="00442F45" w:rsidRPr="00442F45" w:rsidRDefault="00442F45" w:rsidP="00442F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2F45" w:rsidRPr="00442F45" w:rsidRDefault="00442F45" w:rsidP="00442F4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2F45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442F45">
        <w:rPr>
          <w:rFonts w:ascii="Times New Roman" w:hAnsi="Times New Roman" w:cs="Times New Roman"/>
          <w:sz w:val="28"/>
          <w:szCs w:val="28"/>
        </w:rPr>
        <w:t>Семеряк</w:t>
      </w:r>
      <w:proofErr w:type="spellEnd"/>
      <w:r w:rsidRPr="00442F45">
        <w:rPr>
          <w:rFonts w:ascii="Times New Roman" w:hAnsi="Times New Roman" w:cs="Times New Roman"/>
          <w:sz w:val="28"/>
          <w:szCs w:val="28"/>
        </w:rPr>
        <w:t xml:space="preserve"> Наталії Іванівни про затвердження проекту землеустрою щодо відведення земельної ділянки для індивідуального садівництва яка знаходиться в селі Рясне - Руське, Яворівського району, Львівської області розроблений, ФОП СПІЛЬНИК РОМАН БОГДАНОВИЧ враховуючи висновки відповідних служб: начальника відділу </w:t>
      </w:r>
      <w:proofErr w:type="spellStart"/>
      <w:r w:rsidRPr="00442F45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442F45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442F45" w:rsidRPr="00442F45" w:rsidRDefault="00442F45" w:rsidP="00442F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2F45">
        <w:rPr>
          <w:rFonts w:ascii="Times New Roman" w:hAnsi="Times New Roman" w:cs="Times New Roman"/>
          <w:sz w:val="28"/>
          <w:szCs w:val="28"/>
        </w:rPr>
        <w:t xml:space="preserve"> ВИРІШИЛА:</w:t>
      </w:r>
    </w:p>
    <w:p w:rsidR="00442F45" w:rsidRPr="00442F45" w:rsidRDefault="00442F45" w:rsidP="00442F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2F45">
        <w:rPr>
          <w:rFonts w:ascii="Times New Roman" w:hAnsi="Times New Roman" w:cs="Times New Roman"/>
          <w:sz w:val="28"/>
          <w:szCs w:val="28"/>
        </w:rPr>
        <w:t xml:space="preserve">1.Затвердити проект землеустрою щодо відведення земельної ділянки у власність для індивідуального садівництва </w:t>
      </w:r>
      <w:proofErr w:type="spellStart"/>
      <w:r w:rsidRPr="00442F45">
        <w:rPr>
          <w:rFonts w:ascii="Times New Roman" w:hAnsi="Times New Roman" w:cs="Times New Roman"/>
          <w:sz w:val="28"/>
          <w:szCs w:val="28"/>
        </w:rPr>
        <w:t>Семеряк</w:t>
      </w:r>
      <w:proofErr w:type="spellEnd"/>
      <w:r w:rsidRPr="00442F45">
        <w:rPr>
          <w:rFonts w:ascii="Times New Roman" w:hAnsi="Times New Roman" w:cs="Times New Roman"/>
          <w:sz w:val="28"/>
          <w:szCs w:val="28"/>
        </w:rPr>
        <w:t xml:space="preserve"> Наталії Іванівні площею 0,1200 га, яка знаходиться в селі Рясне - Руське, Яворівського району, Львівської області.</w:t>
      </w:r>
    </w:p>
    <w:p w:rsidR="00442F45" w:rsidRPr="00442F45" w:rsidRDefault="00442F45" w:rsidP="00442F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2F45">
        <w:rPr>
          <w:rFonts w:ascii="Times New Roman" w:hAnsi="Times New Roman" w:cs="Times New Roman"/>
          <w:sz w:val="28"/>
          <w:szCs w:val="28"/>
        </w:rPr>
        <w:t>2.</w:t>
      </w:r>
      <w:r w:rsidRPr="00442F45">
        <w:rPr>
          <w:rFonts w:ascii="Times New Roman" w:hAnsi="Times New Roman" w:cs="Times New Roman"/>
          <w:sz w:val="28"/>
          <w:szCs w:val="28"/>
        </w:rPr>
        <w:tab/>
        <w:t xml:space="preserve">Передати </w:t>
      </w:r>
      <w:proofErr w:type="spellStart"/>
      <w:r w:rsidRPr="00442F45">
        <w:rPr>
          <w:rFonts w:ascii="Times New Roman" w:hAnsi="Times New Roman" w:cs="Times New Roman"/>
          <w:sz w:val="28"/>
          <w:szCs w:val="28"/>
        </w:rPr>
        <w:t>Семеряк</w:t>
      </w:r>
      <w:proofErr w:type="spellEnd"/>
      <w:r w:rsidRPr="00442F45">
        <w:rPr>
          <w:rFonts w:ascii="Times New Roman" w:hAnsi="Times New Roman" w:cs="Times New Roman"/>
          <w:sz w:val="28"/>
          <w:szCs w:val="28"/>
        </w:rPr>
        <w:t xml:space="preserve"> Наталії Іванівні у власність земельну ділянку для ведення садівництва 0,1200 га, з кадастровим номером 4625887500:04:002:1026 яка знаходиться в селі Рясне - Руське, Яворівського району, Львівської області.</w:t>
      </w:r>
    </w:p>
    <w:p w:rsidR="00442F45" w:rsidRPr="00442F45" w:rsidRDefault="00442F45" w:rsidP="00442F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2F45">
        <w:rPr>
          <w:rFonts w:ascii="Times New Roman" w:hAnsi="Times New Roman" w:cs="Times New Roman"/>
          <w:sz w:val="28"/>
          <w:szCs w:val="28"/>
        </w:rPr>
        <w:t>3.</w:t>
      </w:r>
      <w:r w:rsidRPr="00442F45">
        <w:rPr>
          <w:rFonts w:ascii="Times New Roman" w:hAnsi="Times New Roman" w:cs="Times New Roman"/>
          <w:sz w:val="28"/>
          <w:szCs w:val="28"/>
        </w:rPr>
        <w:tab/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442F45" w:rsidRPr="00442F45" w:rsidRDefault="00442F45" w:rsidP="00442F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2F45">
        <w:rPr>
          <w:rFonts w:ascii="Times New Roman" w:hAnsi="Times New Roman" w:cs="Times New Roman"/>
          <w:sz w:val="28"/>
          <w:szCs w:val="28"/>
        </w:rPr>
        <w:t>4.</w:t>
      </w:r>
      <w:r w:rsidRPr="00442F45">
        <w:rPr>
          <w:rFonts w:ascii="Times New Roman" w:hAnsi="Times New Roman" w:cs="Times New Roman"/>
          <w:sz w:val="28"/>
          <w:szCs w:val="28"/>
        </w:rPr>
        <w:tab/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442F45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442F45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442F45" w:rsidRPr="00442F45" w:rsidRDefault="00442F45" w:rsidP="00442F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7DD0" w:rsidRPr="00442F45" w:rsidRDefault="00442F45" w:rsidP="00442F4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442F45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    Емілія </w:t>
      </w:r>
      <w:proofErr w:type="spellStart"/>
      <w:r w:rsidRPr="00442F45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617DD0" w:rsidRPr="00442F4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F45"/>
    <w:rsid w:val="00442F45"/>
    <w:rsid w:val="0061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CE25D"/>
  <w15:chartTrackingRefBased/>
  <w15:docId w15:val="{D30555F4-8C3C-479B-8C9C-33E4BCC3F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1176</Words>
  <Characters>671</Characters>
  <Application>Microsoft Office Word</Application>
  <DocSecurity>0</DocSecurity>
  <Lines>5</Lines>
  <Paragraphs>3</Paragraphs>
  <ScaleCrop>false</ScaleCrop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2021-10-04T08:19:00Z</dcterms:created>
  <dcterms:modified xsi:type="dcterms:W3CDTF">2021-10-04T08:20:00Z</dcterms:modified>
</cp:coreProperties>
</file>