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CBD" w:rsidRPr="00074CBD" w:rsidRDefault="00074CBD" w:rsidP="00074C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74CBD" w:rsidRPr="00074CBD" w:rsidRDefault="00074CBD" w:rsidP="00074C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74CBD" w:rsidRPr="00074CBD" w:rsidRDefault="00074CBD" w:rsidP="00EE34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  <w:r w:rsidR="00EE3439">
        <w:rPr>
          <w:rFonts w:ascii="Times New Roman" w:hAnsi="Times New Roman" w:cs="Times New Roman"/>
          <w:sz w:val="28"/>
          <w:szCs w:val="28"/>
        </w:rPr>
        <w:br/>
      </w:r>
      <w:r w:rsidR="00EE3439" w:rsidRPr="00EE3439">
        <w:rPr>
          <w:rFonts w:ascii="Times New Roman" w:hAnsi="Times New Roman" w:cs="Times New Roman"/>
          <w:sz w:val="28"/>
          <w:szCs w:val="28"/>
        </w:rPr>
        <w:t xml:space="preserve"> </w:t>
      </w:r>
      <w:r w:rsidR="00EE3439" w:rsidRPr="00074CBD">
        <w:rPr>
          <w:rFonts w:ascii="Times New Roman" w:hAnsi="Times New Roman" w:cs="Times New Roman"/>
          <w:sz w:val="28"/>
          <w:szCs w:val="28"/>
        </w:rPr>
        <w:t>РІШЕННЯ№ 5507</w:t>
      </w:r>
    </w:p>
    <w:p w:rsidR="00074CBD" w:rsidRPr="00074CBD" w:rsidRDefault="00074CBD" w:rsidP="00074C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074CB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074CBD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74CBD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  <w:r>
        <w:rPr>
          <w:rFonts w:ascii="Times New Roman" w:hAnsi="Times New Roman" w:cs="Times New Roman"/>
          <w:sz w:val="28"/>
          <w:szCs w:val="28"/>
        </w:rPr>
        <w:br/>
      </w:r>
      <w:r w:rsidRPr="00074CBD">
        <w:rPr>
          <w:rFonts w:ascii="Times New Roman" w:hAnsi="Times New Roman" w:cs="Times New Roman"/>
          <w:sz w:val="28"/>
          <w:szCs w:val="28"/>
        </w:rPr>
        <w:t>щодо відведення земельної ділянки,</w:t>
      </w:r>
      <w:r>
        <w:rPr>
          <w:rFonts w:ascii="Times New Roman" w:hAnsi="Times New Roman" w:cs="Times New Roman"/>
          <w:sz w:val="28"/>
          <w:szCs w:val="28"/>
        </w:rPr>
        <w:br/>
      </w:r>
      <w:r w:rsidRPr="00074CBD">
        <w:rPr>
          <w:rFonts w:ascii="Times New Roman" w:hAnsi="Times New Roman" w:cs="Times New Roman"/>
          <w:sz w:val="28"/>
          <w:szCs w:val="28"/>
        </w:rPr>
        <w:t xml:space="preserve"> із зміною цільового призначення </w:t>
      </w:r>
      <w:r>
        <w:rPr>
          <w:rFonts w:ascii="Times New Roman" w:hAnsi="Times New Roman" w:cs="Times New Roman"/>
          <w:sz w:val="28"/>
          <w:szCs w:val="28"/>
        </w:rPr>
        <w:br/>
      </w:r>
      <w:r w:rsidRPr="00074CBD">
        <w:rPr>
          <w:rFonts w:ascii="Times New Roman" w:hAnsi="Times New Roman" w:cs="Times New Roman"/>
          <w:sz w:val="28"/>
          <w:szCs w:val="28"/>
        </w:rPr>
        <w:t xml:space="preserve">для будівництва та обслуговування житлового будинку </w:t>
      </w:r>
      <w:r>
        <w:rPr>
          <w:rFonts w:ascii="Times New Roman" w:hAnsi="Times New Roman" w:cs="Times New Roman"/>
          <w:sz w:val="28"/>
          <w:szCs w:val="28"/>
        </w:rPr>
        <w:br/>
      </w:r>
      <w:r w:rsidRPr="00074CBD">
        <w:rPr>
          <w:rFonts w:ascii="Times New Roman" w:hAnsi="Times New Roman" w:cs="Times New Roman"/>
          <w:sz w:val="28"/>
          <w:szCs w:val="28"/>
        </w:rPr>
        <w:t>господарських будівель і споруд в селі Рясне - Руське</w:t>
      </w:r>
    </w:p>
    <w:bookmarkEnd w:id="0"/>
    <w:p w:rsidR="00074CBD" w:rsidRPr="00074CBD" w:rsidRDefault="00074CBD" w:rsidP="00074CB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 w:rsidRPr="00074CBD">
        <w:rPr>
          <w:rFonts w:ascii="Times New Roman" w:hAnsi="Times New Roman" w:cs="Times New Roman"/>
          <w:sz w:val="28"/>
          <w:szCs w:val="28"/>
        </w:rPr>
        <w:t>Ганджа</w:t>
      </w:r>
      <w:proofErr w:type="spellEnd"/>
      <w:r w:rsidRPr="00074CBD">
        <w:rPr>
          <w:rFonts w:ascii="Times New Roman" w:hAnsi="Times New Roman" w:cs="Times New Roman"/>
          <w:sz w:val="28"/>
          <w:szCs w:val="28"/>
        </w:rPr>
        <w:t xml:space="preserve"> Ользі Дмитрівні розроблений, ФОП Спільник Роман Богданович, враховуючи висновки відповідних служб: начальника відділу </w:t>
      </w:r>
      <w:proofErr w:type="spellStart"/>
      <w:r w:rsidRPr="00074CBD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074CBD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074CBD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074CBD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>ВИРІШИЛА:</w:t>
      </w: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із зміною цільового призначення,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 w:rsidRPr="00074CBD">
        <w:rPr>
          <w:rFonts w:ascii="Times New Roman" w:hAnsi="Times New Roman" w:cs="Times New Roman"/>
          <w:sz w:val="28"/>
          <w:szCs w:val="28"/>
        </w:rPr>
        <w:t>Ганджа</w:t>
      </w:r>
      <w:proofErr w:type="spellEnd"/>
      <w:r w:rsidRPr="00074CBD">
        <w:rPr>
          <w:rFonts w:ascii="Times New Roman" w:hAnsi="Times New Roman" w:cs="Times New Roman"/>
          <w:sz w:val="28"/>
          <w:szCs w:val="28"/>
        </w:rPr>
        <w:t xml:space="preserve"> Ользі Дмитрівні</w:t>
      </w:r>
    </w:p>
    <w:p w:rsid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74CBD">
        <w:rPr>
          <w:rFonts w:ascii="Times New Roman" w:hAnsi="Times New Roman" w:cs="Times New Roman"/>
          <w:sz w:val="28"/>
          <w:szCs w:val="28"/>
        </w:rPr>
        <w:t xml:space="preserve"> 2.3мінити цільове призначення земельної ділянки кадастровий номер 4625887500:04:002:0980 площею 0,0700 га, що перебуває у власності гр. </w:t>
      </w:r>
      <w:proofErr w:type="spellStart"/>
      <w:r w:rsidRPr="00074CBD">
        <w:rPr>
          <w:rFonts w:ascii="Times New Roman" w:hAnsi="Times New Roman" w:cs="Times New Roman"/>
          <w:sz w:val="28"/>
          <w:szCs w:val="28"/>
        </w:rPr>
        <w:t>Ганджа</w:t>
      </w:r>
      <w:proofErr w:type="spellEnd"/>
      <w:r w:rsidRPr="00074CBD">
        <w:rPr>
          <w:rFonts w:ascii="Times New Roman" w:hAnsi="Times New Roman" w:cs="Times New Roman"/>
          <w:sz w:val="28"/>
          <w:szCs w:val="28"/>
        </w:rPr>
        <w:t xml:space="preserve"> Ольги Дмитрівни з для ведення садівництва під для будівництва та обслуговування житлового будинку господарських будівель та споруд.</w:t>
      </w:r>
    </w:p>
    <w:p w:rsid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074CBD">
        <w:rPr>
          <w:rFonts w:ascii="Times New Roman" w:hAnsi="Times New Roman" w:cs="Times New Roman"/>
          <w:sz w:val="28"/>
          <w:szCs w:val="28"/>
        </w:rPr>
        <w:t>Перевести земельну ділянку кадастровий номер 4625887500:04:002:0980 площею 0,1149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</w:t>
      </w:r>
      <w:r>
        <w:rPr>
          <w:rFonts w:ascii="Times New Roman" w:hAnsi="Times New Roman" w:cs="Times New Roman"/>
          <w:sz w:val="28"/>
          <w:szCs w:val="28"/>
        </w:rPr>
        <w:t xml:space="preserve">ови, угіддя - забудовані землі </w:t>
      </w:r>
    </w:p>
    <w:p w:rsid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074CBD">
        <w:rPr>
          <w:rFonts w:ascii="Times New Roman" w:hAnsi="Times New Roman" w:cs="Times New Roman"/>
          <w:sz w:val="28"/>
          <w:szCs w:val="28"/>
        </w:rPr>
        <w:t>Ганджа Ользі Дмитрівні,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074CBD">
        <w:rPr>
          <w:rFonts w:ascii="Times New Roman" w:hAnsi="Times New Roman" w:cs="Times New Roman"/>
          <w:sz w:val="28"/>
          <w:szCs w:val="28"/>
        </w:rPr>
        <w:t xml:space="preserve">Спеціалісту - землевпоряднику </w:t>
      </w:r>
      <w:proofErr w:type="spellStart"/>
      <w:r w:rsidRPr="00074CBD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074CBD">
        <w:rPr>
          <w:rFonts w:ascii="Times New Roman" w:hAnsi="Times New Roman" w:cs="Times New Roman"/>
          <w:sz w:val="28"/>
          <w:szCs w:val="28"/>
        </w:rPr>
        <w:t xml:space="preserve"> зміни в земельно - облікові документи сільської ради.</w:t>
      </w:r>
    </w:p>
    <w:p w:rsidR="00617DD0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Pr="00074CBD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74CBD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74CBD">
        <w:rPr>
          <w:rFonts w:ascii="Times New Roman" w:hAnsi="Times New Roman" w:cs="Times New Roman"/>
          <w:sz w:val="28"/>
          <w:szCs w:val="28"/>
        </w:rPr>
        <w:t xml:space="preserve">  В.І.)</w:t>
      </w:r>
    </w:p>
    <w:p w:rsid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74CBD" w:rsidRDefault="00074CBD" w:rsidP="00074CBD">
      <w:pPr>
        <w:pStyle w:val="a4"/>
        <w:tabs>
          <w:tab w:val="left" w:pos="322"/>
        </w:tabs>
        <w:spacing w:after="320"/>
        <w:ind w:right="-1627"/>
        <w:jc w:val="both"/>
      </w:pPr>
      <w:r>
        <w:tab/>
        <w:t xml:space="preserve">Сільський голова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</w:p>
    <w:p w:rsidR="00074CBD" w:rsidRPr="00074CBD" w:rsidRDefault="00074CBD" w:rsidP="00074CB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74CBD" w:rsidRPr="00074C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CBD"/>
    <w:rsid w:val="00074CBD"/>
    <w:rsid w:val="00617DD0"/>
    <w:rsid w:val="00EE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92440"/>
  <w15:chartTrackingRefBased/>
  <w15:docId w15:val="{1620B48E-31C1-4E7D-B5F0-182C1AD0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74CB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74CBD"/>
    <w:pPr>
      <w:widowControl w:val="0"/>
      <w:spacing w:after="4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1598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2021-10-04T08:21:00Z</dcterms:created>
  <dcterms:modified xsi:type="dcterms:W3CDTF">2021-10-04T08:35:00Z</dcterms:modified>
</cp:coreProperties>
</file>