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37C" w:rsidRPr="0011537C" w:rsidRDefault="0011537C" w:rsidP="0011537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1537C"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11537C" w:rsidRPr="0011537C" w:rsidRDefault="0011537C" w:rsidP="0011537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1537C"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11537C" w:rsidRPr="0011537C" w:rsidRDefault="0011537C" w:rsidP="0011537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1537C">
        <w:rPr>
          <w:rFonts w:ascii="Times New Roman" w:hAnsi="Times New Roman" w:cs="Times New Roman"/>
          <w:sz w:val="28"/>
          <w:szCs w:val="28"/>
        </w:rPr>
        <w:t>СІМДЕСЯТ П’ЯТА СЕСІЯ СЬОМОГО СКЛИКАННЯ</w:t>
      </w:r>
      <w:r w:rsidRPr="001153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РІШЕННЯ</w:t>
      </w:r>
      <w:r>
        <w:rPr>
          <w:rFonts w:ascii="Times New Roman" w:hAnsi="Times New Roman" w:cs="Times New Roman"/>
          <w:sz w:val="28"/>
          <w:szCs w:val="28"/>
        </w:rPr>
        <w:t xml:space="preserve"> № 5512</w:t>
      </w:r>
    </w:p>
    <w:p w:rsidR="0011537C" w:rsidRPr="0011537C" w:rsidRDefault="0011537C" w:rsidP="0011537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1537C">
        <w:rPr>
          <w:rFonts w:ascii="Times New Roman" w:hAnsi="Times New Roman" w:cs="Times New Roman"/>
          <w:sz w:val="28"/>
          <w:szCs w:val="28"/>
        </w:rPr>
        <w:t>(третє пленарне засідання)</w:t>
      </w:r>
    </w:p>
    <w:p w:rsidR="0011537C" w:rsidRPr="0011537C" w:rsidRDefault="0011537C" w:rsidP="001153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537C">
        <w:rPr>
          <w:rFonts w:ascii="Times New Roman" w:hAnsi="Times New Roman" w:cs="Times New Roman"/>
          <w:sz w:val="28"/>
          <w:szCs w:val="28"/>
        </w:rPr>
        <w:t>від 23 листопада 2020 року</w:t>
      </w:r>
      <w:r w:rsidRPr="0011537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11537C">
        <w:rPr>
          <w:rFonts w:ascii="Times New Roman" w:hAnsi="Times New Roman" w:cs="Times New Roman"/>
          <w:sz w:val="28"/>
          <w:szCs w:val="28"/>
        </w:rPr>
        <w:t>с. Рясне - Руське</w:t>
      </w:r>
    </w:p>
    <w:p w:rsidR="0011537C" w:rsidRPr="0011537C" w:rsidRDefault="0011537C" w:rsidP="001153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537C">
        <w:rPr>
          <w:rFonts w:ascii="Times New Roman" w:hAnsi="Times New Roman" w:cs="Times New Roman"/>
          <w:sz w:val="28"/>
          <w:szCs w:val="28"/>
        </w:rPr>
        <w:t xml:space="preserve">Про затвердження проекту землеустрою </w:t>
      </w:r>
    </w:p>
    <w:p w:rsidR="0011537C" w:rsidRPr="0011537C" w:rsidRDefault="0011537C" w:rsidP="001153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537C">
        <w:rPr>
          <w:rFonts w:ascii="Times New Roman" w:hAnsi="Times New Roman" w:cs="Times New Roman"/>
          <w:sz w:val="28"/>
          <w:szCs w:val="28"/>
        </w:rPr>
        <w:t>щодо відведення земельної ділянки для</w:t>
      </w:r>
    </w:p>
    <w:p w:rsidR="0011537C" w:rsidRPr="0011537C" w:rsidRDefault="0011537C" w:rsidP="001153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537C">
        <w:rPr>
          <w:rFonts w:ascii="Times New Roman" w:hAnsi="Times New Roman" w:cs="Times New Roman"/>
          <w:sz w:val="28"/>
          <w:szCs w:val="28"/>
        </w:rPr>
        <w:t>ведення особистого селянського господарства в селі Рясне - Руське</w:t>
      </w:r>
    </w:p>
    <w:p w:rsidR="0011537C" w:rsidRDefault="0011537C" w:rsidP="0011537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1537C" w:rsidRPr="0011537C" w:rsidRDefault="0011537C" w:rsidP="0011537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537C">
        <w:rPr>
          <w:rFonts w:ascii="Times New Roman" w:hAnsi="Times New Roman" w:cs="Times New Roman"/>
          <w:sz w:val="28"/>
          <w:szCs w:val="28"/>
        </w:rPr>
        <w:t xml:space="preserve">Розглянувши письмове звернення </w:t>
      </w:r>
      <w:proofErr w:type="spellStart"/>
      <w:r w:rsidRPr="0011537C">
        <w:rPr>
          <w:rFonts w:ascii="Times New Roman" w:hAnsi="Times New Roman" w:cs="Times New Roman"/>
          <w:sz w:val="28"/>
          <w:szCs w:val="28"/>
        </w:rPr>
        <w:t>Канцир</w:t>
      </w:r>
      <w:proofErr w:type="spellEnd"/>
      <w:r w:rsidRPr="0011537C">
        <w:rPr>
          <w:rFonts w:ascii="Times New Roman" w:hAnsi="Times New Roman" w:cs="Times New Roman"/>
          <w:sz w:val="28"/>
          <w:szCs w:val="28"/>
        </w:rPr>
        <w:t xml:space="preserve"> Катерини Дмитрівни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Руське, Львівської області, Яворівського району , проект розроблений ФОП МЕЛЬНИК АНДРІЙ ВАСИЛЬОВИЧ, відповідно до статті 26 Закону України «Про місцеве самоврядування в Україні», статей 12, 99 Земельного Кодексу України, - Рясне-Руська сільська рада,-</w:t>
      </w:r>
    </w:p>
    <w:p w:rsidR="0011537C" w:rsidRPr="0011537C" w:rsidRDefault="0011537C" w:rsidP="0011537C">
      <w:pPr>
        <w:jc w:val="both"/>
        <w:rPr>
          <w:rFonts w:ascii="Times New Roman" w:hAnsi="Times New Roman" w:cs="Times New Roman"/>
          <w:sz w:val="28"/>
          <w:szCs w:val="28"/>
        </w:rPr>
      </w:pPr>
      <w:r w:rsidRPr="0011537C">
        <w:rPr>
          <w:rFonts w:ascii="Times New Roman" w:hAnsi="Times New Roman" w:cs="Times New Roman"/>
          <w:sz w:val="28"/>
          <w:szCs w:val="28"/>
        </w:rPr>
        <w:t>ВИРІШИЛА:</w:t>
      </w:r>
    </w:p>
    <w:p w:rsidR="0011537C" w:rsidRPr="0011537C" w:rsidRDefault="0011537C" w:rsidP="0011537C">
      <w:pPr>
        <w:jc w:val="both"/>
        <w:rPr>
          <w:rFonts w:ascii="Times New Roman" w:hAnsi="Times New Roman" w:cs="Times New Roman"/>
          <w:sz w:val="28"/>
          <w:szCs w:val="28"/>
        </w:rPr>
      </w:pPr>
      <w:r w:rsidRPr="0011537C">
        <w:rPr>
          <w:rFonts w:ascii="Times New Roman" w:hAnsi="Times New Roman" w:cs="Times New Roman"/>
          <w:sz w:val="28"/>
          <w:szCs w:val="28"/>
        </w:rPr>
        <w:t>1.</w:t>
      </w:r>
      <w:r w:rsidRPr="0011537C">
        <w:rPr>
          <w:rFonts w:ascii="Times New Roman" w:hAnsi="Times New Roman" w:cs="Times New Roman"/>
          <w:sz w:val="28"/>
          <w:szCs w:val="28"/>
        </w:rPr>
        <w:tab/>
        <w:t xml:space="preserve">Затвердити проект землеустрою щодо відведення земельної ділянки для ведення особистого селянського господарства площею 0,0375 га, яка знаходиться в селі Рясне - Руське, Яворівського району, Львівської області, </w:t>
      </w:r>
      <w:proofErr w:type="spellStart"/>
      <w:r w:rsidRPr="0011537C">
        <w:rPr>
          <w:rFonts w:ascii="Times New Roman" w:hAnsi="Times New Roman" w:cs="Times New Roman"/>
          <w:sz w:val="28"/>
          <w:szCs w:val="28"/>
        </w:rPr>
        <w:t>Канцир</w:t>
      </w:r>
      <w:proofErr w:type="spellEnd"/>
      <w:r w:rsidRPr="0011537C">
        <w:rPr>
          <w:rFonts w:ascii="Times New Roman" w:hAnsi="Times New Roman" w:cs="Times New Roman"/>
          <w:sz w:val="28"/>
          <w:szCs w:val="28"/>
        </w:rPr>
        <w:t xml:space="preserve"> Катерині Дмитрівні.</w:t>
      </w:r>
    </w:p>
    <w:p w:rsidR="0011537C" w:rsidRPr="0011537C" w:rsidRDefault="0011537C" w:rsidP="0011537C">
      <w:pPr>
        <w:jc w:val="both"/>
        <w:rPr>
          <w:rFonts w:ascii="Times New Roman" w:hAnsi="Times New Roman" w:cs="Times New Roman"/>
          <w:sz w:val="28"/>
          <w:szCs w:val="28"/>
        </w:rPr>
      </w:pPr>
      <w:r w:rsidRPr="0011537C">
        <w:rPr>
          <w:rFonts w:ascii="Times New Roman" w:hAnsi="Times New Roman" w:cs="Times New Roman"/>
          <w:sz w:val="28"/>
          <w:szCs w:val="28"/>
        </w:rPr>
        <w:t>2.</w:t>
      </w:r>
      <w:r w:rsidRPr="0011537C">
        <w:rPr>
          <w:rFonts w:ascii="Times New Roman" w:hAnsi="Times New Roman" w:cs="Times New Roman"/>
          <w:sz w:val="28"/>
          <w:szCs w:val="28"/>
        </w:rPr>
        <w:tab/>
        <w:t xml:space="preserve">Передати </w:t>
      </w:r>
      <w:proofErr w:type="spellStart"/>
      <w:r w:rsidRPr="0011537C">
        <w:rPr>
          <w:rFonts w:ascii="Times New Roman" w:hAnsi="Times New Roman" w:cs="Times New Roman"/>
          <w:sz w:val="28"/>
          <w:szCs w:val="28"/>
        </w:rPr>
        <w:t>Канцир</w:t>
      </w:r>
      <w:proofErr w:type="spellEnd"/>
      <w:r w:rsidRPr="0011537C">
        <w:rPr>
          <w:rFonts w:ascii="Times New Roman" w:hAnsi="Times New Roman" w:cs="Times New Roman"/>
          <w:sz w:val="28"/>
          <w:szCs w:val="28"/>
        </w:rPr>
        <w:t xml:space="preserve"> Катерині Дмитрівні у власність земельну ділянку для ведення особистого селянського господарства площею 0,0375 га з кадастровим номером 4625887500:04:001:1595, яка знаходиться в селі Рясне - Руське, Яворівського району, Львівської області.</w:t>
      </w:r>
    </w:p>
    <w:p w:rsidR="0011537C" w:rsidRPr="0011537C" w:rsidRDefault="0011537C" w:rsidP="0011537C">
      <w:pPr>
        <w:jc w:val="both"/>
        <w:rPr>
          <w:rFonts w:ascii="Times New Roman" w:hAnsi="Times New Roman" w:cs="Times New Roman"/>
          <w:sz w:val="28"/>
          <w:szCs w:val="28"/>
        </w:rPr>
      </w:pPr>
      <w:r w:rsidRPr="0011537C">
        <w:rPr>
          <w:rFonts w:ascii="Times New Roman" w:hAnsi="Times New Roman" w:cs="Times New Roman"/>
          <w:sz w:val="28"/>
          <w:szCs w:val="28"/>
        </w:rPr>
        <w:t>3.</w:t>
      </w:r>
      <w:r w:rsidRPr="0011537C">
        <w:rPr>
          <w:rFonts w:ascii="Times New Roman" w:hAnsi="Times New Roman" w:cs="Times New Roman"/>
          <w:sz w:val="28"/>
          <w:szCs w:val="28"/>
        </w:rPr>
        <w:tab/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617DD0" w:rsidRDefault="0011537C" w:rsidP="0011537C">
      <w:pPr>
        <w:jc w:val="both"/>
        <w:rPr>
          <w:rFonts w:ascii="Times New Roman" w:hAnsi="Times New Roman" w:cs="Times New Roman"/>
          <w:sz w:val="28"/>
          <w:szCs w:val="28"/>
        </w:rPr>
      </w:pPr>
      <w:r w:rsidRPr="0011537C">
        <w:rPr>
          <w:rFonts w:ascii="Times New Roman" w:hAnsi="Times New Roman" w:cs="Times New Roman"/>
          <w:sz w:val="28"/>
          <w:szCs w:val="28"/>
        </w:rPr>
        <w:t>4.</w:t>
      </w:r>
      <w:r w:rsidRPr="0011537C">
        <w:rPr>
          <w:rFonts w:ascii="Times New Roman" w:hAnsi="Times New Roman" w:cs="Times New Roman"/>
          <w:sz w:val="28"/>
          <w:szCs w:val="28"/>
        </w:rPr>
        <w:tab/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Pr="0011537C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11537C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11537C" w:rsidRDefault="0011537C" w:rsidP="0011537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1537C" w:rsidRPr="0011537C" w:rsidRDefault="0011537C" w:rsidP="001153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Сільський голова                                                         Емілія Смокоровська</w:t>
      </w:r>
      <w:bookmarkStart w:id="0" w:name="_GoBack"/>
      <w:bookmarkEnd w:id="0"/>
    </w:p>
    <w:sectPr w:rsidR="0011537C" w:rsidRPr="0011537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37C"/>
    <w:rsid w:val="0011537C"/>
    <w:rsid w:val="00617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B4098"/>
  <w15:chartTrackingRefBased/>
  <w15:docId w15:val="{65554697-4EE7-4564-9588-F290555BE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1131</Words>
  <Characters>646</Characters>
  <Application>Microsoft Office Word</Application>
  <DocSecurity>0</DocSecurity>
  <Lines>5</Lines>
  <Paragraphs>3</Paragraphs>
  <ScaleCrop>false</ScaleCrop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2021-10-04T08:50:00Z</dcterms:created>
  <dcterms:modified xsi:type="dcterms:W3CDTF">2021-10-04T08:52:00Z</dcterms:modified>
</cp:coreProperties>
</file>