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8E3" w:rsidRDefault="002178E3" w:rsidP="002178E3">
      <w:pPr>
        <w:pStyle w:val="a4"/>
        <w:ind w:left="567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5344</w:t>
      </w:r>
      <w:r>
        <w:br/>
        <w:t>(третє пленарне засідання)</w:t>
      </w:r>
    </w:p>
    <w:p w:rsidR="002178E3" w:rsidRDefault="002178E3" w:rsidP="002178E3">
      <w:pPr>
        <w:pStyle w:val="a4"/>
        <w:tabs>
          <w:tab w:val="left" w:pos="7448"/>
        </w:tabs>
        <w:ind w:left="567"/>
        <w:jc w:val="both"/>
      </w:pPr>
      <w:r>
        <w:t>від 23листопада 2020 року</w:t>
      </w:r>
      <w:r>
        <w:tab/>
        <w:t>с. Рясне - Руське</w:t>
      </w:r>
    </w:p>
    <w:p w:rsidR="002178E3" w:rsidRDefault="002178E3" w:rsidP="002178E3">
      <w:pPr>
        <w:pStyle w:val="a4"/>
        <w:ind w:left="567"/>
        <w:jc w:val="both"/>
      </w:pPr>
      <w:r>
        <w:t xml:space="preserve">Про надання дозволу на розробку </w:t>
      </w:r>
    </w:p>
    <w:p w:rsidR="002178E3" w:rsidRDefault="002178E3" w:rsidP="002178E3">
      <w:pPr>
        <w:pStyle w:val="a4"/>
        <w:ind w:left="567"/>
        <w:jc w:val="both"/>
      </w:pPr>
      <w:r>
        <w:t xml:space="preserve">проекту землеустрою щодо </w:t>
      </w:r>
    </w:p>
    <w:p w:rsidR="002178E3" w:rsidRDefault="002178E3" w:rsidP="002178E3">
      <w:pPr>
        <w:pStyle w:val="a4"/>
        <w:ind w:left="567"/>
        <w:jc w:val="both"/>
      </w:pPr>
      <w:r>
        <w:t xml:space="preserve">відведення земельної ділянки </w:t>
      </w:r>
    </w:p>
    <w:p w:rsidR="002178E3" w:rsidRDefault="002178E3" w:rsidP="002178E3">
      <w:pPr>
        <w:pStyle w:val="a4"/>
        <w:ind w:left="567"/>
        <w:jc w:val="both"/>
      </w:pPr>
      <w:r>
        <w:t xml:space="preserve">зі зміною цільового призначення </w:t>
      </w:r>
    </w:p>
    <w:p w:rsidR="002178E3" w:rsidRDefault="002178E3" w:rsidP="002178E3">
      <w:pPr>
        <w:pStyle w:val="a4"/>
        <w:ind w:left="567"/>
        <w:jc w:val="both"/>
      </w:pPr>
      <w:r>
        <w:t xml:space="preserve">для передачі її у приватну власність </w:t>
      </w:r>
    </w:p>
    <w:p w:rsidR="002178E3" w:rsidRDefault="002178E3" w:rsidP="002178E3">
      <w:pPr>
        <w:pStyle w:val="a4"/>
        <w:spacing w:after="240"/>
        <w:ind w:left="567"/>
        <w:jc w:val="both"/>
      </w:pPr>
      <w:r>
        <w:t>для індивідуального садівництва</w:t>
      </w:r>
    </w:p>
    <w:p w:rsidR="002178E3" w:rsidRDefault="002178E3" w:rsidP="002178E3">
      <w:pPr>
        <w:pStyle w:val="a4"/>
        <w:spacing w:after="300"/>
        <w:ind w:left="567" w:firstLine="1800"/>
        <w:jc w:val="both"/>
      </w:pPr>
      <w:r>
        <w:t xml:space="preserve">Розглянувши звернення </w:t>
      </w:r>
      <w:proofErr w:type="spellStart"/>
      <w:r>
        <w:t>Пристояка</w:t>
      </w:r>
      <w:proofErr w:type="spellEnd"/>
      <w:r>
        <w:t xml:space="preserve"> Юрія Ярославовича, керуючись ст. 144 Конституції України, </w:t>
      </w:r>
      <w:proofErr w:type="spellStart"/>
      <w:r>
        <w:t>пп</w:t>
      </w:r>
      <w:proofErr w:type="spellEnd"/>
      <w:r>
        <w:t>. 34 п. 1 ст. 26 Закону України “Про місцеве самоврядування в Україні</w:t>
      </w:r>
      <w:r>
        <w:rPr>
          <w:shd w:val="clear" w:color="auto" w:fill="FFFFFF"/>
        </w:rPr>
        <w:t>“</w:t>
      </w:r>
      <w: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2178E3" w:rsidRDefault="002178E3" w:rsidP="002178E3">
      <w:pPr>
        <w:pStyle w:val="a4"/>
        <w:spacing w:after="300"/>
        <w:ind w:left="567"/>
        <w:jc w:val="both"/>
      </w:pPr>
      <w:r>
        <w:t>ВИРІШИЛА:</w:t>
      </w:r>
    </w:p>
    <w:p w:rsidR="002178E3" w:rsidRDefault="002178E3" w:rsidP="002178E3">
      <w:pPr>
        <w:pStyle w:val="a4"/>
        <w:tabs>
          <w:tab w:val="left" w:pos="718"/>
        </w:tabs>
        <w:ind w:left="607" w:firstLine="0"/>
        <w:jc w:val="both"/>
      </w:pPr>
      <w:bookmarkStart w:id="0" w:name="bookmark0"/>
      <w:bookmarkEnd w:id="0"/>
      <w:r>
        <w:t xml:space="preserve">1. Надати </w:t>
      </w:r>
      <w:proofErr w:type="spellStart"/>
      <w:r>
        <w:t>Пристояку</w:t>
      </w:r>
      <w:proofErr w:type="spellEnd"/>
      <w:r>
        <w:t xml:space="preserve"> Юрію Ярославовичу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4610136300:06:012:0325площею 0,0999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– код КВЦПЗ 01.05 Землі сільськогосподарського призначення» для передачі її у приватну власність.</w:t>
      </w:r>
    </w:p>
    <w:p w:rsidR="002178E3" w:rsidRPr="002178E3" w:rsidRDefault="002178E3" w:rsidP="002178E3">
      <w:pPr>
        <w:pStyle w:val="a4"/>
        <w:tabs>
          <w:tab w:val="left" w:pos="722"/>
        </w:tabs>
        <w:ind w:left="607" w:firstLine="0"/>
        <w:jc w:val="both"/>
      </w:pPr>
      <w:bookmarkStart w:id="1" w:name="bookmark1"/>
      <w:bookmarkEnd w:id="1"/>
      <w:r>
        <w:t xml:space="preserve">2. </w:t>
      </w:r>
      <w:proofErr w:type="spellStart"/>
      <w:r>
        <w:t>Пристояку</w:t>
      </w:r>
      <w:proofErr w:type="spellEnd"/>
      <w:r>
        <w:t xml:space="preserve"> Юрію Ярославовичу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</w:t>
      </w:r>
      <w:r w:rsidRPr="002178E3">
        <w:t>сесію на затвердження.</w:t>
      </w:r>
    </w:p>
    <w:p w:rsidR="000F7680" w:rsidRDefault="002178E3" w:rsidP="002178E3">
      <w:pPr>
        <w:ind w:left="607"/>
        <w:rPr>
          <w:rFonts w:ascii="Times New Roman" w:hAnsi="Times New Roman" w:cs="Times New Roman"/>
          <w:sz w:val="28"/>
          <w:szCs w:val="28"/>
        </w:rPr>
      </w:pPr>
      <w:bookmarkStart w:id="2" w:name="bookmark2"/>
      <w:bookmarkEnd w:id="2"/>
      <w:r w:rsidRPr="002178E3">
        <w:rPr>
          <w:rFonts w:ascii="Times New Roman" w:hAnsi="Times New Roman" w:cs="Times New Roman"/>
          <w:sz w:val="28"/>
          <w:szCs w:val="28"/>
        </w:rPr>
        <w:t xml:space="preserve">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2178E3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178E3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2178E3" w:rsidRDefault="002178E3" w:rsidP="002178E3">
      <w:pPr>
        <w:ind w:left="607"/>
        <w:rPr>
          <w:rFonts w:ascii="Times New Roman" w:hAnsi="Times New Roman" w:cs="Times New Roman"/>
          <w:sz w:val="28"/>
          <w:szCs w:val="28"/>
        </w:rPr>
      </w:pPr>
    </w:p>
    <w:p w:rsidR="002178E3" w:rsidRPr="002178E3" w:rsidRDefault="002178E3" w:rsidP="002178E3">
      <w:pPr>
        <w:ind w:left="60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Емілія Смокоровська</w:t>
      </w:r>
      <w:bookmarkStart w:id="3" w:name="_GoBack"/>
      <w:bookmarkEnd w:id="3"/>
    </w:p>
    <w:sectPr w:rsidR="002178E3" w:rsidRPr="002178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8E3"/>
    <w:rsid w:val="000F7680"/>
    <w:rsid w:val="0021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94DC0"/>
  <w15:chartTrackingRefBased/>
  <w15:docId w15:val="{65FCBCF1-E7BA-481D-9708-6EBEECCC8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178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2178E3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2178E3"/>
    <w:pPr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1147</Words>
  <Characters>654</Characters>
  <Application>Microsoft Office Word</Application>
  <DocSecurity>0</DocSecurity>
  <Lines>5</Lines>
  <Paragraphs>3</Paragraphs>
  <ScaleCrop>false</ScaleCrop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2021-10-11T19:26:00Z</dcterms:created>
  <dcterms:modified xsi:type="dcterms:W3CDTF">2021-10-11T19:28:00Z</dcterms:modified>
</cp:coreProperties>
</file>