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0C1" w:rsidRDefault="009F50C1" w:rsidP="009F50C1">
      <w:pPr>
        <w:pStyle w:val="a4"/>
        <w:tabs>
          <w:tab w:val="left" w:pos="7008"/>
        </w:tabs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5394</w:t>
      </w:r>
      <w:r>
        <w:br/>
        <w:t>(третє пленарне засідання)</w:t>
      </w:r>
    </w:p>
    <w:p w:rsidR="009F50C1" w:rsidRDefault="009F50C1" w:rsidP="009F50C1">
      <w:pPr>
        <w:pStyle w:val="a4"/>
        <w:tabs>
          <w:tab w:val="left" w:pos="7008"/>
        </w:tabs>
        <w:ind w:left="284" w:firstLine="0"/>
        <w:jc w:val="center"/>
      </w:pPr>
      <w:r>
        <w:t>в</w:t>
      </w:r>
      <w:r>
        <w:t>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  <w:t>с. Рясне - Руське</w:t>
      </w:r>
    </w:p>
    <w:p w:rsidR="009F50C1" w:rsidRDefault="009F50C1" w:rsidP="009F50C1">
      <w:pPr>
        <w:pStyle w:val="a4"/>
        <w:tabs>
          <w:tab w:val="left" w:pos="5641"/>
        </w:tabs>
        <w:ind w:left="992" w:firstLine="0"/>
        <w:jc w:val="both"/>
      </w:pPr>
      <w:bookmarkStart w:id="0" w:name="_GoBack"/>
      <w:r>
        <w:t xml:space="preserve">Про надання дозволу на розробку </w:t>
      </w:r>
    </w:p>
    <w:p w:rsidR="009F50C1" w:rsidRDefault="009F50C1" w:rsidP="009F50C1">
      <w:pPr>
        <w:pStyle w:val="a4"/>
        <w:tabs>
          <w:tab w:val="left" w:pos="5641"/>
        </w:tabs>
        <w:ind w:left="992" w:firstLine="0"/>
        <w:jc w:val="both"/>
      </w:pPr>
      <w:r>
        <w:t xml:space="preserve">проекту землеустрою щодо </w:t>
      </w:r>
    </w:p>
    <w:p w:rsidR="009F50C1" w:rsidRDefault="009F50C1" w:rsidP="009F50C1">
      <w:pPr>
        <w:pStyle w:val="a4"/>
        <w:tabs>
          <w:tab w:val="left" w:pos="5641"/>
        </w:tabs>
        <w:ind w:left="992" w:firstLine="0"/>
        <w:jc w:val="both"/>
      </w:pPr>
      <w:r>
        <w:t xml:space="preserve">відведення земельної ділянки </w:t>
      </w:r>
    </w:p>
    <w:p w:rsidR="009F50C1" w:rsidRDefault="009F50C1" w:rsidP="009F50C1">
      <w:pPr>
        <w:pStyle w:val="a4"/>
        <w:tabs>
          <w:tab w:val="left" w:pos="5641"/>
        </w:tabs>
        <w:ind w:left="992" w:firstLine="0"/>
        <w:jc w:val="both"/>
      </w:pPr>
      <w:r>
        <w:t xml:space="preserve">зі зміною цільового призначення </w:t>
      </w:r>
    </w:p>
    <w:p w:rsidR="009F50C1" w:rsidRDefault="009F50C1" w:rsidP="009F50C1">
      <w:pPr>
        <w:pStyle w:val="a4"/>
        <w:tabs>
          <w:tab w:val="left" w:pos="5641"/>
        </w:tabs>
        <w:ind w:left="992" w:firstLine="0"/>
        <w:jc w:val="both"/>
      </w:pPr>
      <w:r>
        <w:t xml:space="preserve">для передачі її у приватну власність </w:t>
      </w:r>
    </w:p>
    <w:p w:rsidR="009F50C1" w:rsidRDefault="009F50C1" w:rsidP="009F50C1">
      <w:pPr>
        <w:pStyle w:val="a4"/>
        <w:tabs>
          <w:tab w:val="left" w:pos="5641"/>
        </w:tabs>
        <w:spacing w:after="240"/>
        <w:ind w:left="992" w:firstLine="0"/>
        <w:jc w:val="both"/>
      </w:pPr>
      <w:r>
        <w:t xml:space="preserve">для індивідуального садівництва </w:t>
      </w:r>
    </w:p>
    <w:bookmarkEnd w:id="0"/>
    <w:p w:rsidR="009F50C1" w:rsidRDefault="009F50C1" w:rsidP="009F50C1">
      <w:pPr>
        <w:pStyle w:val="a4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Вішко Петра Івановича,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88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F50C1" w:rsidRDefault="009F50C1" w:rsidP="009F50C1">
      <w:pPr>
        <w:pStyle w:val="80"/>
        <w:ind w:left="993"/>
        <w:jc w:val="both"/>
      </w:pPr>
    </w:p>
    <w:p w:rsidR="009F50C1" w:rsidRDefault="009F50C1" w:rsidP="009F50C1">
      <w:pPr>
        <w:pStyle w:val="a4"/>
        <w:spacing w:after="300"/>
        <w:ind w:left="993" w:firstLine="0"/>
        <w:jc w:val="both"/>
      </w:pPr>
      <w:r>
        <w:t>ВИРІШИЛА:</w:t>
      </w:r>
    </w:p>
    <w:p w:rsidR="009F50C1" w:rsidRDefault="009F50C1" w:rsidP="009F50C1">
      <w:pPr>
        <w:pStyle w:val="a4"/>
        <w:numPr>
          <w:ilvl w:val="0"/>
          <w:numId w:val="1"/>
        </w:numPr>
        <w:tabs>
          <w:tab w:val="left" w:pos="1058"/>
        </w:tabs>
        <w:ind w:left="993" w:firstLine="80"/>
        <w:jc w:val="both"/>
      </w:pPr>
      <w:bookmarkStart w:id="2" w:name="bookmark89"/>
      <w:bookmarkEnd w:id="2"/>
      <w:r>
        <w:t>Надати Вішко Петру Івановичу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4610136300:06:012:0421площею 0,0999 га зі зміною цільового призначення земельної ділянки з земель КВЦПЗ 16.00 Землі запасу (земельні ділянки кожної категорії земель, які не</w:t>
      </w:r>
      <w:r>
        <w:rPr>
          <w:vertAlign w:val="superscript"/>
        </w:rPr>
        <w:t>:</w:t>
      </w:r>
      <w:r>
        <w:t xml:space="preserve">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01.05. Землі сільськогосподарського призначення» для передачі її у приватну власність.</w:t>
      </w:r>
    </w:p>
    <w:p w:rsidR="009F50C1" w:rsidRDefault="009F50C1" w:rsidP="009F50C1">
      <w:pPr>
        <w:pStyle w:val="a4"/>
        <w:numPr>
          <w:ilvl w:val="0"/>
          <w:numId w:val="1"/>
        </w:numPr>
        <w:tabs>
          <w:tab w:val="left" w:pos="1142"/>
        </w:tabs>
        <w:ind w:left="993" w:firstLine="0"/>
        <w:jc w:val="both"/>
      </w:pPr>
      <w:bookmarkStart w:id="3" w:name="bookmark90"/>
      <w:bookmarkEnd w:id="3"/>
      <w:r>
        <w:t>Вішко Петру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F50C1" w:rsidRPr="009F50C1" w:rsidRDefault="009F50C1" w:rsidP="009F50C1">
      <w:pPr>
        <w:ind w:left="993"/>
        <w:jc w:val="both"/>
        <w:rPr>
          <w:rFonts w:ascii="Times New Roman" w:hAnsi="Times New Roman" w:cs="Times New Roman"/>
          <w:sz w:val="28"/>
        </w:rPr>
      </w:pPr>
      <w:bookmarkStart w:id="4" w:name="bookmark91"/>
      <w:bookmarkEnd w:id="4"/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F50C1">
        <w:rPr>
          <w:rFonts w:ascii="Times New Roman" w:hAnsi="Times New Roman" w:cs="Times New Roman"/>
          <w:sz w:val="28"/>
          <w:szCs w:val="28"/>
        </w:rPr>
        <w:t>Контроль за виконанням рішення  покласти на постійну депутатську комісію</w:t>
      </w:r>
      <w:r w:rsidRPr="009F50C1">
        <w:rPr>
          <w:rFonts w:ascii="Times New Roman" w:hAnsi="Times New Roman" w:cs="Times New Roman"/>
          <w:sz w:val="28"/>
        </w:rPr>
        <w:t xml:space="preserve"> </w:t>
      </w:r>
      <w:r w:rsidRPr="009F50C1">
        <w:rPr>
          <w:rFonts w:ascii="Times New Roman" w:hAnsi="Times New Roman" w:cs="Times New Roman"/>
          <w:sz w:val="28"/>
        </w:rPr>
        <w:t xml:space="preserve">з питань земельних відносин та будівництва (голова комісії </w:t>
      </w:r>
      <w:proofErr w:type="spellStart"/>
      <w:r w:rsidRPr="009F50C1">
        <w:rPr>
          <w:rFonts w:ascii="Times New Roman" w:hAnsi="Times New Roman" w:cs="Times New Roman"/>
          <w:sz w:val="28"/>
        </w:rPr>
        <w:t>Гануляк</w:t>
      </w:r>
      <w:proofErr w:type="spellEnd"/>
      <w:r w:rsidRPr="009F50C1">
        <w:rPr>
          <w:rFonts w:ascii="Times New Roman" w:hAnsi="Times New Roman" w:cs="Times New Roman"/>
          <w:sz w:val="28"/>
        </w:rPr>
        <w:t xml:space="preserve"> В.І.)</w:t>
      </w:r>
    </w:p>
    <w:p w:rsidR="009F50C1" w:rsidRDefault="009F50C1" w:rsidP="009F50C1">
      <w:pPr>
        <w:pStyle w:val="a4"/>
        <w:tabs>
          <w:tab w:val="left" w:pos="1343"/>
        </w:tabs>
        <w:ind w:left="993" w:firstLine="0"/>
        <w:jc w:val="both"/>
      </w:pPr>
    </w:p>
    <w:p w:rsidR="009F50C1" w:rsidRDefault="009F50C1" w:rsidP="009F50C1">
      <w:pPr>
        <w:pStyle w:val="a4"/>
        <w:tabs>
          <w:tab w:val="left" w:pos="1343"/>
        </w:tabs>
        <w:ind w:left="993" w:firstLine="0"/>
        <w:jc w:val="both"/>
      </w:pPr>
      <w:r>
        <w:tab/>
      </w:r>
      <w:r>
        <w:tab/>
      </w:r>
      <w:r>
        <w:tab/>
        <w:t xml:space="preserve">Сільський голова                                      Емілія  </w:t>
      </w:r>
      <w:proofErr w:type="spellStart"/>
      <w:r>
        <w:t>Смокоровська</w:t>
      </w:r>
      <w:proofErr w:type="spellEnd"/>
      <w:r>
        <w:t xml:space="preserve"> </w:t>
      </w:r>
    </w:p>
    <w:p w:rsidR="009F50C1" w:rsidRPr="009F50C1" w:rsidRDefault="009F50C1">
      <w:pPr>
        <w:ind w:left="993"/>
        <w:jc w:val="both"/>
        <w:rPr>
          <w:rFonts w:ascii="Times New Roman" w:hAnsi="Times New Roman" w:cs="Times New Roman"/>
          <w:sz w:val="28"/>
        </w:rPr>
      </w:pPr>
    </w:p>
    <w:sectPr w:rsidR="009F50C1" w:rsidRPr="009F50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0169E"/>
    <w:multiLevelType w:val="multilevel"/>
    <w:tmpl w:val="CB62E9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0C1"/>
    <w:rsid w:val="0054238C"/>
    <w:rsid w:val="009F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012D6"/>
  <w15:chartTrackingRefBased/>
  <w15:docId w15:val="{547B409C-4BFD-45AC-ADBA-A50A7AD6F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F50C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F50C1"/>
    <w:rPr>
      <w:rFonts w:ascii="Times New Roman" w:eastAsia="Times New Roman" w:hAnsi="Times New Roman" w:cs="Times New Roman"/>
      <w:sz w:val="28"/>
      <w:szCs w:val="28"/>
    </w:rPr>
  </w:style>
  <w:style w:type="character" w:customStyle="1" w:styleId="8">
    <w:name w:val="Основний текст (8)_"/>
    <w:basedOn w:val="a0"/>
    <w:link w:val="80"/>
    <w:rsid w:val="009F50C1"/>
    <w:rPr>
      <w:rFonts w:ascii="Arial" w:eastAsia="Arial" w:hAnsi="Arial" w:cs="Arial"/>
      <w:sz w:val="26"/>
      <w:szCs w:val="26"/>
    </w:rPr>
  </w:style>
  <w:style w:type="paragraph" w:customStyle="1" w:styleId="a4">
    <w:name w:val="Основний текст"/>
    <w:basedOn w:val="a"/>
    <w:link w:val="a3"/>
    <w:rsid w:val="009F50C1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80">
    <w:name w:val="Основний текст (8)"/>
    <w:basedOn w:val="a"/>
    <w:link w:val="8"/>
    <w:rsid w:val="009F50C1"/>
    <w:pPr>
      <w:spacing w:line="259" w:lineRule="auto"/>
      <w:ind w:left="4600"/>
    </w:pPr>
    <w:rPr>
      <w:rFonts w:ascii="Arial" w:eastAsia="Arial" w:hAnsi="Arial" w:cs="Arial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1126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2021-10-18T12:20:00Z</dcterms:created>
  <dcterms:modified xsi:type="dcterms:W3CDTF">2021-10-18T12:21:00Z</dcterms:modified>
</cp:coreProperties>
</file>