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A62" w:rsidRPr="00806A62" w:rsidRDefault="00806A62" w:rsidP="00806A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806A62" w:rsidRPr="00806A62" w:rsidRDefault="00806A62" w:rsidP="00806A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806A62" w:rsidRPr="00806A62" w:rsidRDefault="00806A62" w:rsidP="00806A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806A62" w:rsidRPr="00806A62" w:rsidRDefault="00806A62" w:rsidP="00806A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(друге пленарне засідання)</w:t>
      </w:r>
    </w:p>
    <w:p w:rsidR="00806A62" w:rsidRPr="00806A62" w:rsidRDefault="00806A62" w:rsidP="00806A6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Р І Ш Е Н Н Я № 4829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від 12 листопада 2020 року</w:t>
      </w:r>
      <w:r w:rsidRPr="00806A6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806A62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Про передачу у власність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ОК «Гаражно-будівельний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кооператив «Автосвіт»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земельної ділянки</w:t>
      </w:r>
    </w:p>
    <w:p w:rsid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6A62" w:rsidRPr="00806A62" w:rsidRDefault="00806A62" w:rsidP="00806A6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 xml:space="preserve">Розглянувши звернення ОК «Гаражно - будівельний кооператив «Автосвіт»,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 </w:t>
      </w:r>
    </w:p>
    <w:p w:rsid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ВИРІШИЛА :</w:t>
      </w:r>
    </w:p>
    <w:p w:rsid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1.Передати Обслуговуючому кооперативу «Гаражно - будівельний кооператив «Автосвіт» (43874892) земельну ділянку площею 0,0983 га (кадастровий номер 4610137500:11:016:0077),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2.Обслуговуючому кооперативу «Гаражно - будівельний кооператив «Автосвіт» забезпечити: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Pr="00806A62">
        <w:rPr>
          <w:rFonts w:ascii="Times New Roman" w:hAnsi="Times New Roman" w:cs="Times New Roman"/>
          <w:sz w:val="28"/>
          <w:szCs w:val="28"/>
        </w:rPr>
        <w:t xml:space="preserve">Виготовлення правовстановлюючих документів на земельну ділянку та 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зареєструвати їх відповідно до Закону України “Про державну реєстрацію речових прав на нерухоме майно та їх обтяжень“.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 xml:space="preserve"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</w:t>
      </w:r>
      <w:r w:rsidRPr="00806A62">
        <w:rPr>
          <w:rFonts w:ascii="Times New Roman" w:hAnsi="Times New Roman" w:cs="Times New Roman"/>
          <w:sz w:val="28"/>
          <w:szCs w:val="28"/>
        </w:rPr>
        <w:lastRenderedPageBreak/>
        <w:t>дорожнього господарства (для розміщення та обслуговування гаражного кооперативу)</w:t>
      </w:r>
    </w:p>
    <w:p w:rsidR="00806A62" w:rsidRP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6A62"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806A62" w:rsidRDefault="00806A62" w:rsidP="00806A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2557E" w:rsidRPr="00806A62" w:rsidRDefault="00806A62" w:rsidP="00806A6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06A62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806A62">
        <w:rPr>
          <w:rFonts w:ascii="Times New Roman" w:hAnsi="Times New Roman" w:cs="Times New Roman"/>
          <w:sz w:val="28"/>
          <w:szCs w:val="28"/>
        </w:rPr>
        <w:tab/>
      </w:r>
      <w:r w:rsidRPr="00806A62">
        <w:rPr>
          <w:rFonts w:ascii="Times New Roman" w:hAnsi="Times New Roman" w:cs="Times New Roman"/>
          <w:sz w:val="28"/>
          <w:szCs w:val="28"/>
        </w:rPr>
        <w:tab/>
      </w:r>
      <w:r w:rsidRPr="00806A62">
        <w:rPr>
          <w:rFonts w:ascii="Times New Roman" w:hAnsi="Times New Roman" w:cs="Times New Roman"/>
          <w:sz w:val="28"/>
          <w:szCs w:val="28"/>
        </w:rPr>
        <w:tab/>
      </w:r>
      <w:r w:rsidRPr="00806A62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sectPr w:rsidR="0062557E" w:rsidRPr="00806A6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62"/>
    <w:rsid w:val="0062557E"/>
    <w:rsid w:val="0080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3D045"/>
  <w15:chartTrackingRefBased/>
  <w15:docId w15:val="{09421C50-62A8-4124-9E9E-E03FF09C1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9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1587</Words>
  <Characters>905</Characters>
  <Application>Microsoft Office Word</Application>
  <DocSecurity>0</DocSecurity>
  <Lines>7</Lines>
  <Paragraphs>4</Paragraphs>
  <ScaleCrop>false</ScaleCrop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2021-11-01T10:28:00Z</dcterms:created>
  <dcterms:modified xsi:type="dcterms:W3CDTF">2021-11-01T10:31:00Z</dcterms:modified>
</cp:coreProperties>
</file>