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51D" w:rsidRDefault="0088251D" w:rsidP="0088251D">
      <w:pPr>
        <w:pStyle w:val="a4"/>
        <w:spacing w:after="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ШІСТДЕСЯТА СЕСІЯ СЬОМОГО СКЛИКАННЯ</w:t>
      </w:r>
    </w:p>
    <w:p w:rsidR="0088251D" w:rsidRDefault="0088251D" w:rsidP="0088251D">
      <w:pPr>
        <w:pStyle w:val="a4"/>
        <w:tabs>
          <w:tab w:val="left" w:pos="7025"/>
        </w:tabs>
        <w:spacing w:after="40"/>
        <w:ind w:left="480" w:firstLine="3340"/>
      </w:pPr>
      <w:r>
        <w:t xml:space="preserve">    РІШЕННЯ № 3466 </w:t>
      </w:r>
    </w:p>
    <w:p w:rsidR="0088251D" w:rsidRDefault="0088251D" w:rsidP="0088251D">
      <w:pPr>
        <w:pStyle w:val="a4"/>
        <w:tabs>
          <w:tab w:val="left" w:pos="7025"/>
        </w:tabs>
        <w:spacing w:after="40"/>
      </w:pPr>
      <w:r>
        <w:t xml:space="preserve">      від 24 січня 2020 року</w:t>
      </w:r>
      <w:r>
        <w:tab/>
        <w:t>с. Рясне - Руське</w:t>
      </w:r>
    </w:p>
    <w:p w:rsidR="0088251D" w:rsidRDefault="0088251D" w:rsidP="0088251D">
      <w:pPr>
        <w:pStyle w:val="a4"/>
        <w:spacing w:after="40"/>
        <w:ind w:firstLine="480"/>
      </w:pPr>
      <w:r>
        <w:t>Про затвердження технічної документації із</w:t>
      </w:r>
    </w:p>
    <w:p w:rsidR="0088251D" w:rsidRDefault="0088251D" w:rsidP="0088251D">
      <w:pPr>
        <w:pStyle w:val="a4"/>
        <w:spacing w:after="40"/>
        <w:ind w:firstLine="480"/>
      </w:pPr>
      <w:r>
        <w:t>землеустрою щодо встановлення (відновлення)</w:t>
      </w:r>
    </w:p>
    <w:p w:rsidR="0088251D" w:rsidRDefault="0088251D" w:rsidP="0088251D">
      <w:pPr>
        <w:pStyle w:val="a4"/>
        <w:spacing w:after="0"/>
        <w:ind w:firstLine="480"/>
      </w:pPr>
      <w:r>
        <w:t>меж земельної ділянки в натурі</w:t>
      </w:r>
    </w:p>
    <w:p w:rsidR="0088251D" w:rsidRDefault="0088251D" w:rsidP="0088251D">
      <w:pPr>
        <w:pStyle w:val="a4"/>
        <w:spacing w:after="0"/>
        <w:ind w:firstLine="480"/>
      </w:pPr>
      <w:r>
        <w:t>(на місцевості) для будівництва</w:t>
      </w:r>
    </w:p>
    <w:p w:rsidR="0088251D" w:rsidRDefault="0088251D" w:rsidP="0088251D">
      <w:pPr>
        <w:pStyle w:val="a4"/>
        <w:spacing w:after="0"/>
        <w:ind w:firstLine="480"/>
      </w:pPr>
      <w:r>
        <w:t>та обслуговування житлового будинку ,</w:t>
      </w:r>
    </w:p>
    <w:p w:rsidR="0088251D" w:rsidRDefault="0088251D" w:rsidP="0088251D">
      <w:pPr>
        <w:pStyle w:val="a4"/>
        <w:spacing w:after="0"/>
        <w:ind w:left="480"/>
      </w:pPr>
      <w:r>
        <w:t xml:space="preserve">господарських будівель і споруд (присадибна ділянка) </w:t>
      </w:r>
    </w:p>
    <w:p w:rsidR="0088251D" w:rsidRDefault="0088251D" w:rsidP="0088251D">
      <w:pPr>
        <w:pStyle w:val="a4"/>
        <w:spacing w:after="0"/>
        <w:ind w:left="480"/>
      </w:pPr>
      <w:r>
        <w:t xml:space="preserve">в с. Рясне - Руське </w:t>
      </w:r>
      <w:proofErr w:type="spellStart"/>
      <w:r>
        <w:t>Микушу</w:t>
      </w:r>
      <w:proofErr w:type="spellEnd"/>
      <w:r>
        <w:t xml:space="preserve"> С.Й., </w:t>
      </w:r>
      <w:proofErr w:type="spellStart"/>
      <w:r>
        <w:t>Микушу</w:t>
      </w:r>
      <w:proofErr w:type="spellEnd"/>
      <w:r>
        <w:t xml:space="preserve"> Р.П.</w:t>
      </w:r>
    </w:p>
    <w:p w:rsidR="0088251D" w:rsidRDefault="0088251D" w:rsidP="0088251D">
      <w:pPr>
        <w:pStyle w:val="a4"/>
        <w:spacing w:after="0"/>
        <w:ind w:left="480" w:firstLine="1260"/>
        <w:jc w:val="both"/>
      </w:pPr>
    </w:p>
    <w:p w:rsidR="0088251D" w:rsidRDefault="0088251D" w:rsidP="0088251D">
      <w:pPr>
        <w:pStyle w:val="a4"/>
        <w:spacing w:after="0"/>
        <w:ind w:left="480" w:firstLine="1260"/>
        <w:jc w:val="both"/>
      </w:pPr>
      <w:r>
        <w:t xml:space="preserve">Розглянувши письмове звернення </w:t>
      </w:r>
      <w:proofErr w:type="spellStart"/>
      <w:r>
        <w:t>Микуша</w:t>
      </w:r>
      <w:proofErr w:type="spellEnd"/>
      <w:r>
        <w:t xml:space="preserve"> Степана Йосифовича, та </w:t>
      </w:r>
      <w:proofErr w:type="spellStart"/>
      <w:r>
        <w:t>Микуша</w:t>
      </w:r>
      <w:proofErr w:type="spellEnd"/>
      <w:r>
        <w:t xml:space="preserve"> Романа Павловича про затвердження технічної документації із землеустрою, щодо встановлення (відновлення) меж земельної ділянки в натурі (на місцевості), яка призначена для будівництва та обслуговування житлового будинку, господарських будівель і споруд (присадибна ділянка) та знаходиться в селі Рясне - Руське по вулиці Шевченка Тараса, 29 , Яворівського району, Львівської області , відповідно до статті 12 Земельного кодексу України, відповідно до статті 26 Закону України «Про місцеве самоврядування в Україні», - Рясне-Руська сільська рада , - </w:t>
      </w:r>
    </w:p>
    <w:p w:rsidR="0088251D" w:rsidRDefault="0088251D" w:rsidP="0088251D">
      <w:pPr>
        <w:pStyle w:val="a4"/>
        <w:spacing w:after="0"/>
        <w:ind w:firstLine="0"/>
        <w:jc w:val="both"/>
      </w:pPr>
      <w:r>
        <w:t>ВИРІШИЛА :</w:t>
      </w:r>
    </w:p>
    <w:p w:rsidR="0088251D" w:rsidRDefault="0088251D" w:rsidP="0088251D">
      <w:pPr>
        <w:pStyle w:val="a4"/>
        <w:numPr>
          <w:ilvl w:val="0"/>
          <w:numId w:val="1"/>
        </w:numPr>
        <w:tabs>
          <w:tab w:val="left" w:pos="793"/>
        </w:tabs>
        <w:spacing w:after="0"/>
        <w:ind w:left="480" w:firstLine="20"/>
        <w:jc w:val="both"/>
      </w:pPr>
      <w:bookmarkStart w:id="0" w:name="bookmark43"/>
      <w:bookmarkEnd w:id="0"/>
      <w:r>
        <w:t xml:space="preserve">Затвердити технічну документацію із землеустрою, щодо встановлення (відновлення) меж земельної ділянки в натурі (на місцевості), яка призначена для будівництва та обслуговування житлового будинку, господарських будівель і споруд (присадибна ділянка) </w:t>
      </w:r>
      <w:proofErr w:type="spellStart"/>
      <w:r>
        <w:t>Микушу</w:t>
      </w:r>
      <w:proofErr w:type="spellEnd"/>
      <w:r>
        <w:t xml:space="preserve"> Степану Йосифовичу, та </w:t>
      </w:r>
      <w:proofErr w:type="spellStart"/>
      <w:r>
        <w:t>Микушу</w:t>
      </w:r>
      <w:proofErr w:type="spellEnd"/>
      <w:r>
        <w:t xml:space="preserve"> Роману Павловичу (спільна сумісна власність) площею 0,0720 га, що знаходиться в селі Рясне - Руське по вулиці Шевченка Тараса 29, Яворівського району, Львівської області .</w:t>
      </w:r>
    </w:p>
    <w:p w:rsidR="0088251D" w:rsidRDefault="0088251D" w:rsidP="0088251D">
      <w:pPr>
        <w:pStyle w:val="a4"/>
        <w:numPr>
          <w:ilvl w:val="0"/>
          <w:numId w:val="1"/>
        </w:numPr>
        <w:tabs>
          <w:tab w:val="left" w:pos="793"/>
        </w:tabs>
        <w:spacing w:after="40"/>
        <w:ind w:left="480" w:firstLine="20"/>
        <w:jc w:val="both"/>
      </w:pPr>
      <w:bookmarkStart w:id="1" w:name="bookmark44"/>
      <w:bookmarkEnd w:id="1"/>
      <w:r>
        <w:t xml:space="preserve">Передати у </w:t>
      </w:r>
      <w:proofErr w:type="spellStart"/>
      <w:r>
        <w:t>Микушу</w:t>
      </w:r>
      <w:proofErr w:type="spellEnd"/>
      <w:r>
        <w:t xml:space="preserve"> Степану Йосифовичу, та </w:t>
      </w:r>
      <w:proofErr w:type="spellStart"/>
      <w:r>
        <w:t>Микушу</w:t>
      </w:r>
      <w:proofErr w:type="spellEnd"/>
      <w:r>
        <w:t xml:space="preserve"> Роману Павловичу спільну сумісну власність земельну ділянку площею 0,0720 га з кадастровим номером 4625887500:04:002:0978, яка призначена для будівництва та обслуговування житлового будинку, господарських будівель і споруд, та знаходиться в селі Рясне - Руське по вулиці Шевченка Тараса 29, Яворівського району, Львівської області.</w:t>
      </w:r>
    </w:p>
    <w:p w:rsidR="0088251D" w:rsidRDefault="0088251D" w:rsidP="0088251D">
      <w:pPr>
        <w:pStyle w:val="a4"/>
        <w:numPr>
          <w:ilvl w:val="0"/>
          <w:numId w:val="1"/>
        </w:numPr>
        <w:tabs>
          <w:tab w:val="left" w:pos="793"/>
        </w:tabs>
        <w:spacing w:after="40"/>
        <w:ind w:left="480" w:firstLine="20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88251D" w:rsidRDefault="0088251D" w:rsidP="0088251D">
      <w:pPr>
        <w:pStyle w:val="a4"/>
        <w:numPr>
          <w:ilvl w:val="0"/>
          <w:numId w:val="1"/>
        </w:numPr>
        <w:tabs>
          <w:tab w:val="left" w:pos="793"/>
        </w:tabs>
        <w:spacing w:after="40"/>
        <w:ind w:left="480" w:firstLine="20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88251D" w:rsidRDefault="0088251D" w:rsidP="0088251D">
      <w:pPr>
        <w:pStyle w:val="a4"/>
        <w:tabs>
          <w:tab w:val="left" w:pos="793"/>
        </w:tabs>
        <w:spacing w:after="40"/>
        <w:jc w:val="both"/>
      </w:pPr>
    </w:p>
    <w:p w:rsidR="0088251D" w:rsidRDefault="0088251D" w:rsidP="0088251D">
      <w:pPr>
        <w:pStyle w:val="a4"/>
        <w:tabs>
          <w:tab w:val="left" w:pos="793"/>
        </w:tabs>
        <w:spacing w:after="40"/>
        <w:jc w:val="both"/>
      </w:pPr>
    </w:p>
    <w:p w:rsidR="00470B73" w:rsidRPr="0088251D" w:rsidRDefault="0088251D" w:rsidP="0088251D">
      <w:pPr>
        <w:rPr>
          <w:rFonts w:ascii="Times New Roman" w:hAnsi="Times New Roman" w:cs="Times New Roman"/>
          <w:sz w:val="28"/>
        </w:rPr>
      </w:pPr>
      <w:r w:rsidRPr="0088251D">
        <w:rPr>
          <w:rFonts w:ascii="Times New Roman" w:hAnsi="Times New Roman" w:cs="Times New Roman"/>
          <w:sz w:val="28"/>
        </w:rPr>
        <w:t xml:space="preserve">Сільський голова     </w:t>
      </w:r>
      <w:r>
        <w:rPr>
          <w:rFonts w:ascii="Times New Roman" w:hAnsi="Times New Roman" w:cs="Times New Roman"/>
          <w:sz w:val="28"/>
        </w:rPr>
        <w:t xml:space="preserve">                                                             </w:t>
      </w:r>
      <w:bookmarkStart w:id="2" w:name="_GoBack"/>
      <w:bookmarkEnd w:id="2"/>
      <w:r>
        <w:rPr>
          <w:rFonts w:ascii="Times New Roman" w:hAnsi="Times New Roman" w:cs="Times New Roman"/>
          <w:sz w:val="28"/>
        </w:rPr>
        <w:t xml:space="preserve"> Емілія Смокоровська</w:t>
      </w:r>
      <w:r w:rsidRPr="0088251D">
        <w:rPr>
          <w:rFonts w:ascii="Times New Roman" w:hAnsi="Times New Roman" w:cs="Times New Roman"/>
          <w:sz w:val="28"/>
        </w:rPr>
        <w:t xml:space="preserve">                                                                          </w:t>
      </w:r>
    </w:p>
    <w:sectPr w:rsidR="00470B73" w:rsidRPr="0088251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105B5"/>
    <w:multiLevelType w:val="multilevel"/>
    <w:tmpl w:val="40D6A4E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FEA"/>
    <w:rsid w:val="00470B73"/>
    <w:rsid w:val="0088251D"/>
    <w:rsid w:val="00BE5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39DBE"/>
  <w15:chartTrackingRefBased/>
  <w15:docId w15:val="{5BF05260-1AFB-4A11-B22C-45C87D7DA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51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88251D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88251D"/>
    <w:pPr>
      <w:spacing w:after="240"/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4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1540</Words>
  <Characters>878</Characters>
  <Application>Microsoft Office Word</Application>
  <DocSecurity>0</DocSecurity>
  <Lines>7</Lines>
  <Paragraphs>4</Paragraphs>
  <ScaleCrop>false</ScaleCrop>
  <Company>SPecialiST RePack</Company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2021-11-02T12:44:00Z</dcterms:created>
  <dcterms:modified xsi:type="dcterms:W3CDTF">2021-11-02T12:45:00Z</dcterms:modified>
</cp:coreProperties>
</file>