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0FF" w:rsidRDefault="00F820FF" w:rsidP="00F820FF">
      <w:pPr>
        <w:pStyle w:val="a4"/>
        <w:spacing w:after="26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ДЕВ’ЯТА (позачергова) СЕСІЯ СЬОМОГО СКЛИКАННЯ</w:t>
      </w:r>
      <w:r>
        <w:br/>
        <w:t>РІШЕННЯ № 3434</w:t>
      </w:r>
    </w:p>
    <w:p w:rsidR="00F820FF" w:rsidRDefault="00F820FF" w:rsidP="00F820FF">
      <w:pPr>
        <w:pStyle w:val="a4"/>
        <w:tabs>
          <w:tab w:val="left" w:pos="6470"/>
        </w:tabs>
      </w:pPr>
      <w:r>
        <w:t>від 03 січня 2020 року</w:t>
      </w:r>
      <w:r>
        <w:tab/>
        <w:t>с. Рясне - Руське</w:t>
      </w:r>
    </w:p>
    <w:p w:rsidR="00F820FF" w:rsidRDefault="00F820FF" w:rsidP="00F820FF">
      <w:pPr>
        <w:pStyle w:val="a4"/>
      </w:pPr>
      <w:r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F820FF" w:rsidRDefault="00F820FF" w:rsidP="00F820FF">
      <w:pPr>
        <w:pStyle w:val="a4"/>
        <w:ind w:firstLine="960"/>
        <w:jc w:val="both"/>
      </w:pPr>
    </w:p>
    <w:p w:rsidR="00F820FF" w:rsidRDefault="00F820FF" w:rsidP="00F820FF">
      <w:pPr>
        <w:pStyle w:val="a4"/>
        <w:ind w:firstLine="96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в селі Рясне - Руське, Яворівського району, Львівської області </w:t>
      </w:r>
      <w:proofErr w:type="spellStart"/>
      <w:r>
        <w:t>Войнарович</w:t>
      </w:r>
      <w:proofErr w:type="spellEnd"/>
      <w:r>
        <w:t xml:space="preserve"> Альоні Богданівні, розроблений ТзОВ «</w:t>
      </w:r>
      <w:proofErr w:type="spellStart"/>
      <w:r>
        <w:t>Землебудпроект</w:t>
      </w:r>
      <w:proofErr w:type="spellEnd"/>
      <w:r>
        <w:t xml:space="preserve">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F820FF" w:rsidRDefault="00F820FF" w:rsidP="00F820FF">
      <w:pPr>
        <w:pStyle w:val="a4"/>
        <w:ind w:firstLine="960"/>
        <w:jc w:val="both"/>
      </w:pPr>
      <w:r>
        <w:t>ВИРІШИЛА:</w:t>
      </w:r>
    </w:p>
    <w:p w:rsidR="00F820FF" w:rsidRDefault="00F820FF" w:rsidP="00F820FF">
      <w:pPr>
        <w:pStyle w:val="a4"/>
        <w:jc w:val="both"/>
      </w:pPr>
      <w:r>
        <w:t xml:space="preserve">1.Затвердити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сервісу, площею 0,0235 га </w:t>
      </w:r>
      <w:proofErr w:type="spellStart"/>
      <w:r>
        <w:t>Войнарович</w:t>
      </w:r>
      <w:proofErr w:type="spellEnd"/>
      <w:r>
        <w:t xml:space="preserve"> Альоні Богданівні в селі Рясне - Руське, Яворівського району, Львівської області.</w:t>
      </w:r>
    </w:p>
    <w:p w:rsidR="00F820FF" w:rsidRDefault="00F820FF" w:rsidP="00F820FF">
      <w:pPr>
        <w:pStyle w:val="a4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0,0235 га ріллі для розміщення та експлуатації об’єктів дорожнього сервісу в сумі 0,561 тис. грн. ( п’ятсот шістдесят одна гривня) в селі Рясне - Руське , Яворівського району, Львівської області.</w:t>
      </w:r>
    </w:p>
    <w:p w:rsidR="00F820FF" w:rsidRDefault="00F820FF" w:rsidP="00F820FF">
      <w:pPr>
        <w:pStyle w:val="a4"/>
        <w:jc w:val="both"/>
      </w:pPr>
      <w:r>
        <w:t xml:space="preserve">3.Сплатити </w:t>
      </w:r>
      <w:proofErr w:type="spellStart"/>
      <w:r>
        <w:t>Войнарович</w:t>
      </w:r>
      <w:proofErr w:type="spellEnd"/>
      <w:r>
        <w:t xml:space="preserve"> Альоні Богданівні втрати сільськогосподарського виробництва земельної ділянки площею 0,0235 га пасовища в сумі 0,561 тис. грн. ( п’ятсот шістдесят одна гривня)</w:t>
      </w:r>
    </w:p>
    <w:p w:rsidR="00F820FF" w:rsidRDefault="00F820FF" w:rsidP="00F820FF">
      <w:pPr>
        <w:pStyle w:val="a4"/>
        <w:jc w:val="both"/>
      </w:pPr>
      <w:r>
        <w:t xml:space="preserve">4.Змінити цільове призначення земельної ділянки кадастровий номер 4625887500:04:002:0887 площею 0,0235 га, що перебуває у власності </w:t>
      </w:r>
      <w:proofErr w:type="spellStart"/>
      <w:r>
        <w:t>Войнарович</w:t>
      </w:r>
      <w:proofErr w:type="spellEnd"/>
      <w:r>
        <w:t xml:space="preserve"> Альони Богданівни з для ведення особистого селянського господарства під для розміщення та експлуатації об’єктів дорожнього сервісу КВЦПЗ 12.11.</w:t>
      </w:r>
    </w:p>
    <w:p w:rsidR="00F820FF" w:rsidRDefault="00F820FF" w:rsidP="00F820FF">
      <w:pPr>
        <w:pStyle w:val="a4"/>
        <w:numPr>
          <w:ilvl w:val="0"/>
          <w:numId w:val="1"/>
        </w:numPr>
        <w:jc w:val="both"/>
      </w:pPr>
      <w:bookmarkStart w:id="0" w:name="bookmark116"/>
      <w:bookmarkEnd w:id="0"/>
      <w:r>
        <w:t>Перевести земельну ділянку кадастровий номер 4625887500:04:002:0887 площею 0,0235 га, з категорії земель сільськогосподарського призначення, склад угідь - рілля, в категорію земель зайнятих поточним будівництвом та відведені під будівництво (будівництво на яких не розпочато)</w:t>
      </w:r>
      <w:r>
        <w:br w:type="page"/>
      </w:r>
    </w:p>
    <w:p w:rsidR="00F820FF" w:rsidRDefault="00F820FF" w:rsidP="00F820FF">
      <w:pPr>
        <w:pStyle w:val="a4"/>
        <w:numPr>
          <w:ilvl w:val="0"/>
          <w:numId w:val="1"/>
        </w:numPr>
        <w:tabs>
          <w:tab w:val="left" w:pos="337"/>
        </w:tabs>
      </w:pPr>
      <w:bookmarkStart w:id="1" w:name="bookmark117"/>
      <w:bookmarkEnd w:id="1"/>
      <w:proofErr w:type="spellStart"/>
      <w:r>
        <w:lastRenderedPageBreak/>
        <w:t>Войнарович</w:t>
      </w:r>
      <w:proofErr w:type="spellEnd"/>
      <w:r>
        <w:t xml:space="preserve"> Альоні Богданівні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820FF" w:rsidRDefault="00F820FF" w:rsidP="00F820FF">
      <w:pPr>
        <w:pStyle w:val="a4"/>
        <w:numPr>
          <w:ilvl w:val="0"/>
          <w:numId w:val="1"/>
        </w:numPr>
        <w:tabs>
          <w:tab w:val="left" w:pos="342"/>
        </w:tabs>
      </w:pPr>
      <w:bookmarkStart w:id="2" w:name="bookmark118"/>
      <w:bookmarkEnd w:id="2"/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470B73" w:rsidRDefault="00F820FF" w:rsidP="00F820FF">
      <w:pPr>
        <w:pStyle w:val="a5"/>
        <w:ind w:left="0"/>
      </w:pPr>
      <w:r w:rsidRPr="00F820FF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597535" distB="0" distL="4268470" distR="114935" simplePos="0" relativeHeight="251658240" behindDoc="0" locked="0" layoutInCell="1" allowOverlap="1" wp14:anchorId="605B9EC8" wp14:editId="35E759B0">
                <wp:simplePos x="0" y="0"/>
                <wp:positionH relativeFrom="page">
                  <wp:posOffset>5029200</wp:posOffset>
                </wp:positionH>
                <wp:positionV relativeFrom="margin">
                  <wp:posOffset>3184525</wp:posOffset>
                </wp:positionV>
                <wp:extent cx="1617345" cy="222250"/>
                <wp:effectExtent l="0" t="0" r="0" b="0"/>
                <wp:wrapTopAndBottom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20FF" w:rsidRDefault="00F820FF" w:rsidP="00F820FF">
                            <w:pPr>
                              <w:pStyle w:val="a4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5B9EC8" id="_x0000_t202" coordsize="21600,21600" o:spt="202" path="m,l,21600r21600,l21600,xe">
                <v:stroke joinstyle="miter"/>
                <v:path gradientshapeok="t" o:connecttype="rect"/>
              </v:shapetype>
              <v:shape id="Надпись 68" o:spid="_x0000_s1026" type="#_x0000_t202" style="position:absolute;margin-left:396pt;margin-top:250.75pt;width:127.35pt;height:17.5pt;z-index:251658240;visibility:visible;mso-wrap-style:none;mso-width-percent:0;mso-height-percent:0;mso-wrap-distance-left:336.1pt;mso-wrap-distance-top:47.05pt;mso-wrap-distance-right:9.05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" filled="f" stroked="f">
                <v:textbox inset="0,0,0,0">
                  <w:txbxContent>
                    <w:p w:rsidR="00F820FF" w:rsidRDefault="00F820FF" w:rsidP="00F820FF">
                      <w:pPr>
                        <w:pStyle w:val="a4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F820FF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588010" distB="15240" distL="117475" distR="4537075" simplePos="0" relativeHeight="251658240" behindDoc="0" locked="0" layoutInCell="1" allowOverlap="1" wp14:anchorId="6ED25FA8" wp14:editId="17ACAD17">
                <wp:simplePos x="0" y="0"/>
                <wp:positionH relativeFrom="margin">
                  <wp:align>left</wp:align>
                </wp:positionH>
                <wp:positionV relativeFrom="margin">
                  <wp:posOffset>3213100</wp:posOffset>
                </wp:positionV>
                <wp:extent cx="1322070" cy="216535"/>
                <wp:effectExtent l="0" t="0" r="0" b="0"/>
                <wp:wrapTopAndBottom/>
                <wp:docPr id="66" name="Надпись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20FF" w:rsidRDefault="00F820FF" w:rsidP="00F820FF">
                            <w:pPr>
                              <w:pStyle w:val="a4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25FA8" id="Надпись 66" o:spid="_x0000_s1027" type="#_x0000_t202" style="position:absolute;margin-left:0;margin-top:253pt;width:104.1pt;height:17.05pt;z-index:251658240;visibility:visible;mso-wrap-style:none;mso-width-percent:0;mso-height-percent:0;mso-wrap-distance-left:9.25pt;mso-wrap-distance-top:46.3pt;mso-wrap-distance-right:357.25pt;mso-wrap-distance-bottom:1.2pt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" filled="f" stroked="f">
                <v:textbox inset="0,0,0,0">
                  <w:txbxContent>
                    <w:p w:rsidR="00F820FF" w:rsidRDefault="00F820FF" w:rsidP="00F820FF">
                      <w:pPr>
                        <w:pStyle w:val="a4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F820FF">
        <w:rPr>
          <w:rFonts w:ascii="Times New Roman" w:hAnsi="Times New Roman" w:cs="Times New Roman"/>
          <w:noProof/>
          <w:color w:val="auto"/>
          <w:sz w:val="28"/>
          <w:lang w:bidi="ar-SA"/>
        </w:rPr>
        <w:drawing>
          <wp:anchor distT="0" distB="0" distL="0" distR="0" simplePos="0" relativeHeight="251658240" behindDoc="0" locked="0" layoutInCell="1" allowOverlap="1" wp14:anchorId="567904F9" wp14:editId="7BC0B871">
            <wp:simplePos x="0" y="0"/>
            <wp:positionH relativeFrom="page">
              <wp:posOffset>3083560</wp:posOffset>
            </wp:positionH>
            <wp:positionV relativeFrom="margin">
              <wp:posOffset>2614295</wp:posOffset>
            </wp:positionV>
            <wp:extent cx="1774190" cy="1377950"/>
            <wp:effectExtent l="0" t="0" r="0" b="0"/>
            <wp:wrapTight wrapText="bothSides">
              <wp:wrapPolygon edited="0">
                <wp:start x="0" y="0"/>
                <wp:lineTo x="0" y="21202"/>
                <wp:lineTo x="21337" y="21202"/>
                <wp:lineTo x="2133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6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3" w:name="bookmark119"/>
      <w:bookmarkEnd w:id="3"/>
      <w:r w:rsidRPr="00F820FF">
        <w:rPr>
          <w:rFonts w:ascii="Times New Roman" w:hAnsi="Times New Roman" w:cs="Times New Roman"/>
          <w:sz w:val="28"/>
        </w:rPr>
        <w:t>8.</w:t>
      </w:r>
      <w:r w:rsidRPr="00F820FF">
        <w:rPr>
          <w:rFonts w:ascii="Times New Roman" w:hAnsi="Times New Roman" w:cs="Times New Roman"/>
          <w:sz w:val="28"/>
        </w:rPr>
        <w:t>Контроль за виконанням даного рішення покласти на постійну депутатську комісію з питань з</w:t>
      </w:r>
      <w:r>
        <w:rPr>
          <w:rFonts w:ascii="Times New Roman" w:hAnsi="Times New Roman" w:cs="Times New Roman"/>
          <w:sz w:val="28"/>
        </w:rPr>
        <w:t xml:space="preserve">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</w:rPr>
        <w:t>Гануляк</w:t>
      </w:r>
      <w:proofErr w:type="spellEnd"/>
      <w:r>
        <w:rPr>
          <w:rFonts w:ascii="Times New Roman" w:hAnsi="Times New Roman" w:cs="Times New Roman"/>
          <w:sz w:val="28"/>
        </w:rPr>
        <w:t xml:space="preserve"> В.І.)</w:t>
      </w:r>
      <w:bookmarkStart w:id="4" w:name="_GoBack"/>
      <w:bookmarkEnd w:id="4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3361C"/>
    <w:multiLevelType w:val="multilevel"/>
    <w:tmpl w:val="204C4548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5DB"/>
    <w:rsid w:val="00470B73"/>
    <w:rsid w:val="00F145DB"/>
    <w:rsid w:val="00F8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A8850"/>
  <w15:chartTrackingRefBased/>
  <w15:docId w15:val="{0AC96C10-D134-4D42-A971-7F665150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0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820F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820F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5">
    <w:name w:val="List Paragraph"/>
    <w:basedOn w:val="a"/>
    <w:uiPriority w:val="34"/>
    <w:qFormat/>
    <w:rsid w:val="00F82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1791</Words>
  <Characters>1021</Characters>
  <Application>Microsoft Office Word</Application>
  <DocSecurity>0</DocSecurity>
  <Lines>8</Lines>
  <Paragraphs>5</Paragraphs>
  <ScaleCrop>false</ScaleCrop>
  <Company>SPecialiST RePack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2021-11-02T13:57:00Z</dcterms:created>
  <dcterms:modified xsi:type="dcterms:W3CDTF">2021-11-02T13:58:00Z</dcterms:modified>
</cp:coreProperties>
</file>