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54A" w:rsidRDefault="00EB454A" w:rsidP="00EB454A">
      <w:pPr>
        <w:pStyle w:val="a4"/>
        <w:spacing w:after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3456</w:t>
      </w:r>
    </w:p>
    <w:p w:rsidR="00EB454A" w:rsidRDefault="00EB454A" w:rsidP="00EB454A">
      <w:pPr>
        <w:pStyle w:val="a4"/>
        <w:tabs>
          <w:tab w:val="left" w:pos="6534"/>
        </w:tabs>
        <w:spacing w:after="0"/>
      </w:pPr>
    </w:p>
    <w:p w:rsidR="00EB454A" w:rsidRDefault="00EB454A" w:rsidP="00EB454A">
      <w:pPr>
        <w:pStyle w:val="a4"/>
        <w:tabs>
          <w:tab w:val="left" w:pos="6534"/>
        </w:tabs>
        <w:spacing w:after="0"/>
      </w:pPr>
      <w:r>
        <w:t>від 24 січня 2020 року</w:t>
      </w:r>
      <w:r>
        <w:tab/>
        <w:t>с. Рясне - Руське</w:t>
      </w:r>
    </w:p>
    <w:p w:rsidR="00EB454A" w:rsidRDefault="00EB454A" w:rsidP="00EB454A">
      <w:pPr>
        <w:pStyle w:val="a4"/>
      </w:pPr>
      <w:r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Рясне - Руське</w:t>
      </w:r>
    </w:p>
    <w:p w:rsidR="00EB454A" w:rsidRDefault="00EB454A" w:rsidP="00EB454A">
      <w:pPr>
        <w:pStyle w:val="a4"/>
        <w:ind w:firstLine="620"/>
        <w:jc w:val="both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Войтович Наталії Петрівні розроблений, ФОП Мельник Андрій Васильович,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EB454A" w:rsidRDefault="00EB454A" w:rsidP="00EB454A">
      <w:pPr>
        <w:pStyle w:val="a4"/>
      </w:pPr>
      <w:r>
        <w:t>ВИРІШИЛА:</w:t>
      </w:r>
    </w:p>
    <w:p w:rsidR="00EB454A" w:rsidRDefault="00EB454A" w:rsidP="00EB454A">
      <w:pPr>
        <w:pStyle w:val="a4"/>
        <w:jc w:val="both"/>
      </w:pPr>
      <w:r>
        <w:t xml:space="preserve">1 .Затвердити проект землеустрою щодо відведення земельної ділянки із зміною цільового призначення </w:t>
      </w:r>
      <w:proofErr w:type="spellStart"/>
      <w:r>
        <w:t>Сенішу</w:t>
      </w:r>
      <w:proofErr w:type="spellEnd"/>
      <w:r>
        <w:t xml:space="preserve"> Андрію Романовичу,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EB454A" w:rsidRDefault="00EB454A" w:rsidP="00EB454A">
      <w:pPr>
        <w:pStyle w:val="a4"/>
        <w:jc w:val="both"/>
      </w:pPr>
      <w:r>
        <w:t xml:space="preserve">2.Змінити цільове призначення земельної ділянки кадастровий номер 4625887500:04:001:1313 площею 0,1000 га, що перебуває у власності гр. </w:t>
      </w:r>
      <w:proofErr w:type="spellStart"/>
      <w:r>
        <w:t>Сенішу</w:t>
      </w:r>
      <w:proofErr w:type="spellEnd"/>
      <w:r>
        <w:t xml:space="preserve"> Андрію Романовичу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EB454A" w:rsidRDefault="00EB454A" w:rsidP="00EB454A">
      <w:pPr>
        <w:pStyle w:val="a4"/>
        <w:jc w:val="both"/>
      </w:pPr>
      <w:r>
        <w:t>3.Перевести земельну ділянку кадастровий номер 4625887500:04:001:1313 площею 0,1000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  <w:r>
        <w:br w:type="page"/>
      </w:r>
    </w:p>
    <w:p w:rsidR="00EB454A" w:rsidRDefault="00EB454A" w:rsidP="00EB454A">
      <w:pPr>
        <w:pStyle w:val="a4"/>
        <w:tabs>
          <w:tab w:val="left" w:pos="872"/>
        </w:tabs>
        <w:spacing w:after="340"/>
        <w:ind w:left="520"/>
      </w:pPr>
      <w:bookmarkStart w:id="0" w:name="bookmark37"/>
      <w:bookmarkEnd w:id="0"/>
      <w:r>
        <w:lastRenderedPageBreak/>
        <w:t>4.Сенішу Андрію Романовичу,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EB454A" w:rsidRDefault="00EB454A" w:rsidP="00EB454A">
      <w:pPr>
        <w:pStyle w:val="a4"/>
        <w:numPr>
          <w:ilvl w:val="0"/>
          <w:numId w:val="2"/>
        </w:numPr>
        <w:tabs>
          <w:tab w:val="left" w:pos="876"/>
        </w:tabs>
        <w:spacing w:after="340" w:line="228" w:lineRule="auto"/>
      </w:pPr>
      <w:bookmarkStart w:id="1" w:name="bookmark38"/>
      <w:bookmarkEnd w:id="1"/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</w:t>
      </w:r>
    </w:p>
    <w:p w:rsidR="00470B73" w:rsidRPr="00EB454A" w:rsidRDefault="00EB454A" w:rsidP="00EB454A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bookmarkStart w:id="2" w:name="_GoBack"/>
      <w:bookmarkEnd w:id="2"/>
      <w:r w:rsidRPr="00EB454A">
        <w:rPr>
          <w:noProof/>
          <w:sz w:val="28"/>
          <w:lang w:bidi="ar-SA"/>
        </w:rPr>
        <mc:AlternateContent>
          <mc:Choice Requires="wps">
            <w:drawing>
              <wp:anchor distT="0" distB="15875" distL="114300" distR="4444365" simplePos="0" relativeHeight="251657728" behindDoc="0" locked="0" layoutInCell="1" allowOverlap="1" wp14:anchorId="320060E3" wp14:editId="5391B024">
                <wp:simplePos x="0" y="0"/>
                <wp:positionH relativeFrom="page">
                  <wp:posOffset>928370</wp:posOffset>
                </wp:positionH>
                <wp:positionV relativeFrom="margin">
                  <wp:posOffset>2757170</wp:posOffset>
                </wp:positionV>
                <wp:extent cx="1322070" cy="219710"/>
                <wp:effectExtent l="0" t="0" r="0" b="0"/>
                <wp:wrapTopAndBottom/>
                <wp:docPr id="63" name="Надпись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454A" w:rsidRDefault="00EB454A" w:rsidP="00EB454A">
                            <w:pPr>
                              <w:pStyle w:val="a4"/>
                              <w:spacing w:after="0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0060E3" id="_x0000_t202" coordsize="21600,21600" o:spt="202" path="m,l,21600r21600,l21600,xe">
                <v:stroke joinstyle="miter"/>
                <v:path gradientshapeok="t" o:connecttype="rect"/>
              </v:shapetype>
              <v:shape id="Надпись 63" o:spid="_x0000_s1026" type="#_x0000_t202" style="position:absolute;left:0;text-align:left;margin-left:73.1pt;margin-top:217.1pt;width:104.1pt;height:17.3pt;z-index:251657728;visibility:visible;mso-wrap-style:none;mso-width-percent:0;mso-height-percent:0;mso-wrap-distance-left:9pt;mso-wrap-distance-top:0;mso-wrap-distance-right:349.95pt;mso-wrap-distance-bottom:1.2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" filled="f" stroked="f">
                <v:textbox inset="0,0,0,0">
                  <w:txbxContent>
                    <w:p w:rsidR="00EB454A" w:rsidRDefault="00EB454A" w:rsidP="00EB454A">
                      <w:pPr>
                        <w:pStyle w:val="a4"/>
                        <w:spacing w:after="0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B454A">
        <w:rPr>
          <w:noProof/>
          <w:sz w:val="28"/>
          <w:lang w:bidi="ar-SA"/>
        </w:rPr>
        <mc:AlternateContent>
          <mc:Choice Requires="wps">
            <w:drawing>
              <wp:anchor distT="13970" distB="0" distL="4178935" distR="114300" simplePos="0" relativeHeight="251658752" behindDoc="0" locked="0" layoutInCell="1" allowOverlap="1" wp14:anchorId="0B2E17E8" wp14:editId="0257DFCC">
                <wp:simplePos x="0" y="0"/>
                <wp:positionH relativeFrom="page">
                  <wp:posOffset>4993005</wp:posOffset>
                </wp:positionH>
                <wp:positionV relativeFrom="margin">
                  <wp:posOffset>2771140</wp:posOffset>
                </wp:positionV>
                <wp:extent cx="1617345" cy="221615"/>
                <wp:effectExtent l="0" t="0" r="0" b="0"/>
                <wp:wrapTopAndBottom/>
                <wp:docPr id="65" name="Надпись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454A" w:rsidRDefault="00EB454A" w:rsidP="00EB454A">
                            <w:pPr>
                              <w:pStyle w:val="a4"/>
                              <w:spacing w:after="0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E17E8" id="Надпись 65" o:spid="_x0000_s1027" type="#_x0000_t202" style="position:absolute;left:0;text-align:left;margin-left:393.15pt;margin-top:218.2pt;width:127.35pt;height:17.45pt;z-index:251658240;visibility:visible;mso-wrap-style:none;mso-width-percent:0;mso-height-percent:0;mso-wrap-distance-left:329.05pt;mso-wrap-distance-top:1.1pt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" filled="f" stroked="f">
                <v:textbox inset="0,0,0,0">
                  <w:txbxContent>
                    <w:p w:rsidR="00EB454A" w:rsidRDefault="00EB454A" w:rsidP="00EB454A">
                      <w:pPr>
                        <w:pStyle w:val="a4"/>
                        <w:spacing w:after="0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3" w:name="bookmark39"/>
      <w:bookmarkEnd w:id="3"/>
      <w:r w:rsidRPr="00EB454A">
        <w:rPr>
          <w:rFonts w:ascii="Times New Roman" w:hAnsi="Times New Roman" w:cs="Times New Roman"/>
          <w:sz w:val="28"/>
        </w:rPr>
        <w:t xml:space="preserve">Контроль за виконання </w:t>
      </w:r>
      <w:r w:rsidRPr="00EB454A">
        <w:rPr>
          <w:rFonts w:ascii="Times New Roman" w:hAnsi="Times New Roman" w:cs="Times New Roman"/>
          <w:color w:val="auto"/>
          <w:sz w:val="28"/>
        </w:rPr>
        <w:t>даного</w:t>
      </w:r>
      <w:r w:rsidRPr="00EB454A">
        <w:rPr>
          <w:rFonts w:ascii="Times New Roman" w:hAnsi="Times New Roman" w:cs="Times New Roman"/>
          <w:color w:val="2D2B7B"/>
          <w:sz w:val="28"/>
        </w:rPr>
        <w:t xml:space="preserve"> </w:t>
      </w:r>
      <w:r w:rsidRPr="00EB454A">
        <w:rPr>
          <w:rFonts w:ascii="Times New Roman" w:hAnsi="Times New Roman" w:cs="Times New Roman"/>
          <w:sz w:val="28"/>
        </w:rPr>
        <w:t>рішення покласти на постійну</w:t>
      </w:r>
      <w:r w:rsidRPr="00EB454A">
        <w:rPr>
          <w:sz w:val="28"/>
        </w:rPr>
        <w:t xml:space="preserve"> </w:t>
      </w:r>
      <w:r w:rsidRPr="00EB454A">
        <w:rPr>
          <w:rFonts w:ascii="Times New Roman" w:hAnsi="Times New Roman" w:cs="Times New Roman"/>
          <w:sz w:val="28"/>
        </w:rPr>
        <w:t xml:space="preserve">депутатську комісію з питань земельних відносин та будівництва ( голова комісії </w:t>
      </w:r>
      <w:proofErr w:type="spellStart"/>
      <w:r w:rsidRPr="00EB454A">
        <w:rPr>
          <w:rFonts w:ascii="Times New Roman" w:hAnsi="Times New Roman" w:cs="Times New Roman"/>
          <w:sz w:val="28"/>
        </w:rPr>
        <w:t>Гануляк</w:t>
      </w:r>
      <w:proofErr w:type="spellEnd"/>
      <w:r w:rsidRPr="00EB454A">
        <w:rPr>
          <w:rFonts w:ascii="Times New Roman" w:hAnsi="Times New Roman" w:cs="Times New Roman"/>
          <w:sz w:val="28"/>
        </w:rPr>
        <w:t xml:space="preserve"> В.І.)</w:t>
      </w:r>
    </w:p>
    <w:sectPr w:rsidR="00470B73" w:rsidRPr="00EB45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373B0"/>
    <w:multiLevelType w:val="hybridMultilevel"/>
    <w:tmpl w:val="67220CF0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212AD"/>
    <w:multiLevelType w:val="multilevel"/>
    <w:tmpl w:val="3C98EF4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EC7"/>
    <w:rsid w:val="00240EC7"/>
    <w:rsid w:val="00470B73"/>
    <w:rsid w:val="00B46D5A"/>
    <w:rsid w:val="00EB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DB8674-40DA-4643-9D33-C2AA90062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54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EB454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B454A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5">
    <w:name w:val="List Paragraph"/>
    <w:basedOn w:val="a"/>
    <w:uiPriority w:val="34"/>
    <w:qFormat/>
    <w:rsid w:val="00EB4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4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1484</Words>
  <Characters>847</Characters>
  <Application>Microsoft Office Word</Application>
  <DocSecurity>0</DocSecurity>
  <Lines>7</Lines>
  <Paragraphs>4</Paragraphs>
  <ScaleCrop>false</ScaleCrop>
  <Company>SPecialiST RePack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2021-11-02T11:57:00Z</dcterms:created>
  <dcterms:modified xsi:type="dcterms:W3CDTF">2021-11-08T09:27:00Z</dcterms:modified>
</cp:coreProperties>
</file>