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B9A" w:rsidRDefault="00651B9A" w:rsidP="00651B9A">
      <w:pPr>
        <w:pStyle w:val="a4"/>
        <w:spacing w:line="276" w:lineRule="auto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651B9A" w:rsidRDefault="00651B9A" w:rsidP="00651B9A">
      <w:pPr>
        <w:pStyle w:val="a4"/>
        <w:spacing w:after="220" w:line="276" w:lineRule="auto"/>
        <w:ind w:firstLine="0"/>
        <w:jc w:val="center"/>
      </w:pPr>
      <w:r>
        <w:t>ШІСТДЕСЯТ ПЕРША СЕСІЯ СЬОМОГО СКЛИКАННЯ</w:t>
      </w:r>
    </w:p>
    <w:p w:rsidR="00651B9A" w:rsidRDefault="00651B9A" w:rsidP="00651B9A">
      <w:pPr>
        <w:pStyle w:val="a4"/>
        <w:spacing w:after="220"/>
        <w:ind w:firstLine="0"/>
        <w:jc w:val="center"/>
      </w:pPr>
      <w:r>
        <w:t>РІШЕННЯ №3516</w:t>
      </w:r>
    </w:p>
    <w:p w:rsidR="00651B9A" w:rsidRDefault="00651B9A" w:rsidP="00651B9A">
      <w:pPr>
        <w:pStyle w:val="a4"/>
        <w:spacing w:line="256" w:lineRule="auto"/>
        <w:ind w:firstLine="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5296535</wp:posOffset>
                </wp:positionH>
                <wp:positionV relativeFrom="paragraph">
                  <wp:posOffset>12700</wp:posOffset>
                </wp:positionV>
                <wp:extent cx="1262380" cy="226060"/>
                <wp:effectExtent l="0" t="0" r="0" b="0"/>
                <wp:wrapSquare wrapText="left"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51B9A" w:rsidRDefault="00651B9A" w:rsidP="00651B9A">
                            <w:pPr>
                              <w:pStyle w:val="a4"/>
                              <w:ind w:firstLine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417.05pt;margin-top:1pt;width:99.4pt;height:17.8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" filled="f" stroked="f">
                <v:textbox inset="0,0,0,0">
                  <w:txbxContent>
                    <w:p w:rsidR="00651B9A" w:rsidRDefault="00651B9A" w:rsidP="00651B9A">
                      <w:pPr>
                        <w:pStyle w:val="a4"/>
                        <w:ind w:firstLine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19 лютого 2020 року</w:t>
      </w:r>
    </w:p>
    <w:p w:rsidR="00651B9A" w:rsidRDefault="00651B9A" w:rsidP="00651B9A">
      <w:pPr>
        <w:pStyle w:val="a4"/>
        <w:spacing w:after="280" w:line="256" w:lineRule="auto"/>
        <w:ind w:firstLine="0"/>
        <w:jc w:val="both"/>
      </w:pPr>
      <w:r>
        <w:t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Лаврову О.В.</w:t>
      </w:r>
    </w:p>
    <w:p w:rsidR="00651B9A" w:rsidRDefault="00651B9A" w:rsidP="00651B9A">
      <w:pPr>
        <w:pStyle w:val="a4"/>
        <w:ind w:firstLine="1400"/>
        <w:jc w:val="both"/>
      </w:pPr>
      <w:r>
        <w:t xml:space="preserve">Розглянувши письмове звернення Лаврова Ореста Вікторовича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К-5, ділянка № 192 в селі </w:t>
      </w:r>
      <w:proofErr w:type="spellStart"/>
      <w:r>
        <w:t>Підрясне</w:t>
      </w:r>
      <w:proofErr w:type="spellEnd"/>
      <w:r>
        <w:t xml:space="preserve"> , розроблений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 </w:t>
      </w:r>
    </w:p>
    <w:p w:rsidR="00651B9A" w:rsidRDefault="00651B9A" w:rsidP="00651B9A">
      <w:pPr>
        <w:pStyle w:val="a4"/>
        <w:jc w:val="both"/>
      </w:pPr>
    </w:p>
    <w:p w:rsidR="00651B9A" w:rsidRDefault="00651B9A" w:rsidP="00651B9A">
      <w:pPr>
        <w:pStyle w:val="a4"/>
        <w:jc w:val="both"/>
      </w:pPr>
      <w:r>
        <w:t xml:space="preserve">ВИРІШИЛА: </w:t>
      </w:r>
    </w:p>
    <w:p w:rsidR="00651B9A" w:rsidRDefault="00651B9A" w:rsidP="00651B9A">
      <w:pPr>
        <w:pStyle w:val="a4"/>
        <w:numPr>
          <w:ilvl w:val="0"/>
          <w:numId w:val="1"/>
        </w:numPr>
        <w:tabs>
          <w:tab w:val="left" w:pos="313"/>
        </w:tabs>
        <w:jc w:val="both"/>
      </w:pPr>
      <w:bookmarkStart w:id="0" w:name="bookmark0"/>
      <w:bookmarkEnd w:id="0"/>
      <w: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Лаврову Оресту Вікторовичу площею 0,0800 га, яка знаходиться в кварталі індивідуальної житлової забудови К-5, ділянка № 192 в селі </w:t>
      </w:r>
      <w:proofErr w:type="spellStart"/>
      <w:r>
        <w:t>Підрясне</w:t>
      </w:r>
      <w:proofErr w:type="spellEnd"/>
      <w:r>
        <w:t>, Яворівського району, Львівської області.</w:t>
      </w:r>
    </w:p>
    <w:p w:rsidR="00651B9A" w:rsidRDefault="00651B9A" w:rsidP="00651B9A">
      <w:pPr>
        <w:pStyle w:val="a4"/>
        <w:numPr>
          <w:ilvl w:val="0"/>
          <w:numId w:val="1"/>
        </w:numPr>
        <w:tabs>
          <w:tab w:val="left" w:pos="316"/>
        </w:tabs>
        <w:jc w:val="both"/>
      </w:pPr>
      <w:bookmarkStart w:id="1" w:name="bookmark1"/>
      <w:bookmarkEnd w:id="1"/>
      <w:r>
        <w:t xml:space="preserve">Передати Лаврову Оресту Вікторовичу у власність земельну ділянку для будівництва та обслуговування жилого будинку, господарських будівель і споруд площею 0,0800 га, з кадастровим номером 4625887500:02:000:2861 яка знаходиться в кварталі індивідуальної житлової забудови К-5, ділянка № 162 в селі </w:t>
      </w:r>
      <w:proofErr w:type="spellStart"/>
      <w:r>
        <w:t>Підрясне</w:t>
      </w:r>
      <w:proofErr w:type="spellEnd"/>
      <w:r>
        <w:t>, Яворівського району, Львівської області.</w:t>
      </w:r>
    </w:p>
    <w:p w:rsidR="00651B9A" w:rsidRDefault="00651B9A" w:rsidP="00651B9A">
      <w:pPr>
        <w:pStyle w:val="a4"/>
        <w:numPr>
          <w:ilvl w:val="0"/>
          <w:numId w:val="1"/>
        </w:numPr>
        <w:tabs>
          <w:tab w:val="left" w:pos="320"/>
        </w:tabs>
        <w:jc w:val="both"/>
      </w:pPr>
      <w:bookmarkStart w:id="2" w:name="bookmark2"/>
      <w:bookmarkEnd w:id="2"/>
      <w:r>
        <w:t xml:space="preserve"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 </w:t>
      </w:r>
    </w:p>
    <w:p w:rsidR="00651B9A" w:rsidRDefault="00651B9A" w:rsidP="00651B9A">
      <w:pPr>
        <w:pStyle w:val="a4"/>
        <w:numPr>
          <w:ilvl w:val="0"/>
          <w:numId w:val="1"/>
        </w:numPr>
        <w:tabs>
          <w:tab w:val="left" w:pos="316"/>
        </w:tabs>
        <w:spacing w:after="220"/>
        <w:jc w:val="both"/>
      </w:pPr>
      <w:bookmarkStart w:id="3" w:name="bookmark3"/>
      <w:bookmarkEnd w:id="3"/>
      <w:r>
        <w:t xml:space="preserve">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651B9A" w:rsidRDefault="00651B9A" w:rsidP="00651B9A">
      <w:pPr>
        <w:pStyle w:val="a4"/>
        <w:tabs>
          <w:tab w:val="left" w:pos="316"/>
        </w:tabs>
        <w:spacing w:after="220"/>
        <w:jc w:val="both"/>
      </w:pPr>
    </w:p>
    <w:p w:rsidR="00651B9A" w:rsidRDefault="00651B9A" w:rsidP="00651B9A">
      <w:pPr>
        <w:pStyle w:val="a4"/>
        <w:tabs>
          <w:tab w:val="left" w:pos="316"/>
        </w:tabs>
        <w:spacing w:after="220"/>
        <w:jc w:val="both"/>
      </w:pPr>
      <w:r>
        <w:t xml:space="preserve">Сільський голова                                                                     Емілія Смокоровська </w:t>
      </w:r>
    </w:p>
    <w:p w:rsidR="00470B73" w:rsidRDefault="00470B73">
      <w:bookmarkStart w:id="4" w:name="_GoBack"/>
      <w:bookmarkEnd w:id="4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02FC2"/>
    <w:multiLevelType w:val="multilevel"/>
    <w:tmpl w:val="C13C98C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95D"/>
    <w:rsid w:val="00213A15"/>
    <w:rsid w:val="00470B73"/>
    <w:rsid w:val="00651B9A"/>
    <w:rsid w:val="00CE2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13FFFD-A859-47C6-B0C7-85535544F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B9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651B9A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651B9A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69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1346</Words>
  <Characters>768</Characters>
  <Application>Microsoft Office Word</Application>
  <DocSecurity>0</DocSecurity>
  <Lines>6</Lines>
  <Paragraphs>4</Paragraphs>
  <ScaleCrop>false</ScaleCrop>
  <Company>SPecialiST RePack</Company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2021-11-04T12:53:00Z</dcterms:created>
  <dcterms:modified xsi:type="dcterms:W3CDTF">2021-11-09T05:44:00Z</dcterms:modified>
</cp:coreProperties>
</file>