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5E58" w:rsidRDefault="00E15E58" w:rsidP="00E15E58">
      <w:pPr>
        <w:pStyle w:val="a4"/>
        <w:spacing w:before="1660" w:line="309" w:lineRule="auto"/>
        <w:jc w:val="center"/>
      </w:pPr>
      <w:r>
        <w:rPr>
          <w:color w:val="000000"/>
        </w:rPr>
        <w:t>РЯСНЕ-РУСЬКА СІЛЬСЬКА РАДА</w:t>
      </w:r>
      <w:r>
        <w:rPr>
          <w:color w:val="000000"/>
        </w:rPr>
        <w:br/>
        <w:t>ЯВОРІВСЬКОГО РАЙОНУ ЛЬВІВСЬКОЇ ОБЛАСТІ</w:t>
      </w:r>
    </w:p>
    <w:p w:rsidR="00E15E58" w:rsidRDefault="00E15E58" w:rsidP="00E15E58">
      <w:pPr>
        <w:pStyle w:val="a4"/>
        <w:spacing w:line="309" w:lineRule="auto"/>
        <w:ind w:left="1020"/>
        <w:jc w:val="both"/>
      </w:pPr>
      <w:r>
        <w:rPr>
          <w:color w:val="000000"/>
        </w:rPr>
        <w:t>ШІСТДЕСЯТ ЧЕТВЕРТА СЕСІЯ СЬОМОГО СКЛИКАННЯ</w:t>
      </w:r>
    </w:p>
    <w:p w:rsidR="00E15E58" w:rsidRDefault="00E15E58" w:rsidP="00E15E58">
      <w:pPr>
        <w:pStyle w:val="a4"/>
        <w:spacing w:after="280" w:line="240" w:lineRule="auto"/>
        <w:jc w:val="center"/>
      </w:pPr>
      <w:r>
        <w:rPr>
          <w:color w:val="000000"/>
        </w:rPr>
        <w:t>РІШЕННЯ № 3563</w:t>
      </w:r>
    </w:p>
    <w:p w:rsidR="00E15E58" w:rsidRDefault="00E15E58" w:rsidP="00E15E58">
      <w:pPr>
        <w:pStyle w:val="a4"/>
        <w:tabs>
          <w:tab w:val="left" w:pos="6847"/>
        </w:tabs>
        <w:spacing w:line="309" w:lineRule="auto"/>
        <w:jc w:val="both"/>
      </w:pPr>
      <w:r>
        <w:t>від 30</w:t>
      </w:r>
      <w:r>
        <w:rPr>
          <w:color w:val="000000"/>
        </w:rPr>
        <w:t xml:space="preserve"> березня 2020 року</w:t>
      </w:r>
      <w:r>
        <w:rPr>
          <w:color w:val="000000"/>
        </w:rPr>
        <w:tab/>
        <w:t>с. Рясне - Руське</w:t>
      </w:r>
    </w:p>
    <w:p w:rsidR="00E15E58" w:rsidRDefault="00E15E58" w:rsidP="00E15E58">
      <w:pPr>
        <w:pStyle w:val="a4"/>
        <w:spacing w:line="309" w:lineRule="auto"/>
        <w:jc w:val="both"/>
      </w:pPr>
      <w:r>
        <w:rPr>
          <w:color w:val="000000"/>
        </w:rPr>
        <w:t>Про затвердження порядку</w:t>
      </w:r>
    </w:p>
    <w:p w:rsidR="00E15E58" w:rsidRDefault="00E15E58" w:rsidP="00E15E58">
      <w:pPr>
        <w:pStyle w:val="a4"/>
        <w:spacing w:line="309" w:lineRule="auto"/>
        <w:jc w:val="both"/>
      </w:pPr>
      <w:r>
        <w:rPr>
          <w:color w:val="000000"/>
        </w:rPr>
        <w:t>денного шістдесят четвертої</w:t>
      </w:r>
    </w:p>
    <w:p w:rsidR="00E15E58" w:rsidRDefault="00E15E58" w:rsidP="00E15E58">
      <w:pPr>
        <w:pStyle w:val="a4"/>
        <w:spacing w:line="309" w:lineRule="auto"/>
        <w:jc w:val="both"/>
      </w:pPr>
      <w:r>
        <w:rPr>
          <w:color w:val="000000"/>
        </w:rPr>
        <w:t>сесії сьомого скликання Рясне - Руської</w:t>
      </w:r>
    </w:p>
    <w:p w:rsidR="00E15E58" w:rsidRDefault="00E15E58" w:rsidP="00E15E58">
      <w:pPr>
        <w:pStyle w:val="a4"/>
        <w:spacing w:after="340" w:line="309" w:lineRule="auto"/>
        <w:jc w:val="both"/>
      </w:pPr>
      <w:r>
        <w:rPr>
          <w:color w:val="000000"/>
        </w:rPr>
        <w:t>сільської ради</w:t>
      </w:r>
    </w:p>
    <w:p w:rsidR="00E15E58" w:rsidRDefault="00E15E58" w:rsidP="00E15E58">
      <w:pPr>
        <w:pStyle w:val="a4"/>
        <w:spacing w:after="60" w:line="240" w:lineRule="auto"/>
        <w:ind w:left="1460"/>
        <w:jc w:val="both"/>
      </w:pPr>
      <w:r>
        <w:rPr>
          <w:color w:val="000000"/>
        </w:rPr>
        <w:t>Відповідно до статті 26 Закону України «Про місцеве</w:t>
      </w:r>
    </w:p>
    <w:p w:rsidR="00E15E58" w:rsidRDefault="00E15E58" w:rsidP="00E15E58">
      <w:pPr>
        <w:pStyle w:val="a4"/>
        <w:spacing w:after="420" w:line="240" w:lineRule="auto"/>
        <w:jc w:val="both"/>
      </w:pPr>
      <w:r>
        <w:rPr>
          <w:color w:val="000000"/>
        </w:rPr>
        <w:t>самоврядування в Україні», - Рясне - Руська сільська рада, -</w:t>
      </w:r>
    </w:p>
    <w:p w:rsidR="00E15E58" w:rsidRDefault="00E15E58" w:rsidP="00E15E58">
      <w:pPr>
        <w:pStyle w:val="a4"/>
        <w:spacing w:after="220" w:line="276" w:lineRule="auto"/>
        <w:jc w:val="both"/>
      </w:pPr>
      <w:r>
        <w:rPr>
          <w:color w:val="000000"/>
        </w:rPr>
        <w:t>ВИРІШИЛА :</w:t>
      </w:r>
    </w:p>
    <w:p w:rsidR="00E15E58" w:rsidRDefault="00E15E58" w:rsidP="00E15E58">
      <w:pPr>
        <w:pStyle w:val="a4"/>
        <w:spacing w:line="256" w:lineRule="auto"/>
        <w:jc w:val="both"/>
      </w:pPr>
      <w:r>
        <w:rPr>
          <w:color w:val="000000"/>
        </w:rPr>
        <w:t>1 .Про затвердження порядку денного шістдесят четвертої сесії сьомого скликання Рясне-Руської сільської ради.(Інформує сільський голова Емілія Смокоровська).</w:t>
      </w:r>
    </w:p>
    <w:p w:rsidR="00E15E58" w:rsidRDefault="00E15E58" w:rsidP="00E15E58">
      <w:pPr>
        <w:pStyle w:val="a4"/>
        <w:numPr>
          <w:ilvl w:val="0"/>
          <w:numId w:val="1"/>
        </w:numPr>
        <w:tabs>
          <w:tab w:val="left" w:pos="376"/>
        </w:tabs>
        <w:spacing w:line="256" w:lineRule="auto"/>
        <w:jc w:val="both"/>
      </w:pPr>
      <w:bookmarkStart w:id="0" w:name="bookmark0"/>
      <w:bookmarkEnd w:id="0"/>
      <w:r>
        <w:rPr>
          <w:color w:val="000000"/>
        </w:rPr>
        <w:t>Про обрання лічильної комісії сесії (Інформує секретар Рясне - Руської сільської ради Святослав Хацко).</w:t>
      </w:r>
    </w:p>
    <w:p w:rsidR="00E15E58" w:rsidRDefault="00E15E58" w:rsidP="00E15E58">
      <w:pPr>
        <w:pStyle w:val="a4"/>
        <w:numPr>
          <w:ilvl w:val="0"/>
          <w:numId w:val="1"/>
        </w:numPr>
        <w:tabs>
          <w:tab w:val="left" w:pos="384"/>
        </w:tabs>
        <w:spacing w:line="256" w:lineRule="auto"/>
        <w:jc w:val="both"/>
      </w:pPr>
      <w:bookmarkStart w:id="1" w:name="bookmark1"/>
      <w:bookmarkEnd w:id="1"/>
      <w:r>
        <w:rPr>
          <w:color w:val="000000"/>
        </w:rPr>
        <w:t>Про затвердження положення «Про порядок функціонування кладовищ та правила поховання на території Рясне-Руської сільської ради Яворівського району Львівської області». (Інформує сільський голова Е.Смокоровська).</w:t>
      </w:r>
    </w:p>
    <w:p w:rsidR="00E15E58" w:rsidRDefault="00E15E58" w:rsidP="00E15E58">
      <w:pPr>
        <w:pStyle w:val="a4"/>
        <w:numPr>
          <w:ilvl w:val="0"/>
          <w:numId w:val="1"/>
        </w:numPr>
        <w:tabs>
          <w:tab w:val="left" w:pos="432"/>
        </w:tabs>
        <w:spacing w:line="297" w:lineRule="auto"/>
        <w:jc w:val="both"/>
      </w:pPr>
      <w:bookmarkStart w:id="2" w:name="bookmark2"/>
      <w:bookmarkEnd w:id="2"/>
      <w:r>
        <w:rPr>
          <w:color w:val="000000"/>
        </w:rPr>
        <w:t>Про запобігання поширення випадків гострої респіраторної хвороби, спричиненої коронавірусом 2019 -nCov на території Рясне - Руської сільської ради (інформує сімейний лікар Климович Т.В.)</w:t>
      </w:r>
    </w:p>
    <w:p w:rsidR="00E15E58" w:rsidRDefault="00E15E58" w:rsidP="00E15E58">
      <w:pPr>
        <w:pStyle w:val="a4"/>
        <w:numPr>
          <w:ilvl w:val="0"/>
          <w:numId w:val="1"/>
        </w:numPr>
        <w:tabs>
          <w:tab w:val="left" w:pos="384"/>
        </w:tabs>
        <w:spacing w:line="252" w:lineRule="auto"/>
        <w:jc w:val="both"/>
      </w:pPr>
      <w:bookmarkStart w:id="3" w:name="bookmark3"/>
      <w:bookmarkEnd w:id="3"/>
      <w:r>
        <w:rPr>
          <w:color w:val="000000"/>
        </w:rPr>
        <w:t>Про внесення змін до сільського бюджету Рясне - Руської сільської ради на 2020 рік. (Інформує головний бухгалтер сільської ради І. Максішко )</w:t>
      </w:r>
    </w:p>
    <w:p w:rsidR="00E15E58" w:rsidRDefault="00E15E58" w:rsidP="00E15E58">
      <w:pPr>
        <w:pStyle w:val="a4"/>
        <w:numPr>
          <w:ilvl w:val="0"/>
          <w:numId w:val="1"/>
        </w:numPr>
        <w:tabs>
          <w:tab w:val="left" w:pos="373"/>
        </w:tabs>
        <w:jc w:val="both"/>
      </w:pPr>
      <w:bookmarkStart w:id="4" w:name="bookmark4"/>
      <w:bookmarkEnd w:id="4"/>
      <w:r>
        <w:rPr>
          <w:color w:val="000000"/>
        </w:rPr>
        <w:t>Про внесення змін в рішення № 967 від 03.1 1.2016 р « Про надання дозволу на розробку проекту землеустрою щодо відведення земельної ділянки для ведення особистого селянського господарства Гелей Г.В.» (інформує секретар Рясне - Руської сільської ради Святослав Хацко)</w:t>
      </w:r>
    </w:p>
    <w:p w:rsidR="00E15E58" w:rsidRDefault="00E15E58" w:rsidP="00E15E58">
      <w:pPr>
        <w:pStyle w:val="a4"/>
        <w:numPr>
          <w:ilvl w:val="0"/>
          <w:numId w:val="1"/>
        </w:numPr>
        <w:tabs>
          <w:tab w:val="left" w:pos="384"/>
        </w:tabs>
        <w:jc w:val="both"/>
      </w:pPr>
      <w:bookmarkStart w:id="5" w:name="bookmark5"/>
      <w:bookmarkEnd w:id="5"/>
      <w:r>
        <w:rPr>
          <w:color w:val="000000"/>
        </w:rPr>
        <w:t>Про внесення змін в п.1 рішення №3461 від 24 січня 2020 року «Про надання дозволу на виготовлення детального плану території по зміні цільового призначення земельної ділянки в селі Рясне - Руське» (інформує секретар Рясне - Руської сільської ради Святослав Хацко)</w:t>
      </w:r>
    </w:p>
    <w:p w:rsidR="00E15E58" w:rsidRDefault="00E15E58" w:rsidP="00E15E58">
      <w:pPr>
        <w:pStyle w:val="a4"/>
        <w:numPr>
          <w:ilvl w:val="0"/>
          <w:numId w:val="1"/>
        </w:numPr>
        <w:tabs>
          <w:tab w:val="left" w:pos="380"/>
        </w:tabs>
        <w:jc w:val="both"/>
      </w:pPr>
      <w:bookmarkStart w:id="6" w:name="bookmark6"/>
      <w:bookmarkEnd w:id="6"/>
      <w:r>
        <w:rPr>
          <w:color w:val="000000"/>
        </w:rPr>
        <w:t xml:space="preserve">Про внесення змін в п.1 рішення №3457 від 24 січня 2020 року «Про надання дозволу на виготовлення детального плану території по зміні цільового призначення </w:t>
      </w:r>
      <w:r>
        <w:rPr>
          <w:color w:val="000000"/>
        </w:rPr>
        <w:lastRenderedPageBreak/>
        <w:t>земельної ділянки в селі Рясне - Руське» (інформує секретар Рясне - Руської сільської ради Святослав Хацко)</w:t>
      </w:r>
    </w:p>
    <w:p w:rsidR="00E15E58" w:rsidRDefault="00E15E58" w:rsidP="00E15E58">
      <w:pPr>
        <w:pStyle w:val="a4"/>
        <w:numPr>
          <w:ilvl w:val="0"/>
          <w:numId w:val="1"/>
        </w:numPr>
        <w:tabs>
          <w:tab w:val="left" w:pos="427"/>
        </w:tabs>
        <w:jc w:val="both"/>
      </w:pPr>
      <w:bookmarkStart w:id="7" w:name="bookmark7"/>
      <w:bookmarkEnd w:id="7"/>
      <w:r>
        <w:rPr>
          <w:color w:val="000000"/>
        </w:rPr>
        <w:t>Про внесення змін в Рішення № 2552 від 27 листопада 2018 року (інформує секретар Рясне - Руської сільської ради Святослав Хацко)</w:t>
      </w:r>
    </w:p>
    <w:p w:rsidR="00E15E58" w:rsidRDefault="00E15E58" w:rsidP="00E15E58">
      <w:pPr>
        <w:pStyle w:val="a4"/>
        <w:numPr>
          <w:ilvl w:val="0"/>
          <w:numId w:val="1"/>
        </w:numPr>
        <w:tabs>
          <w:tab w:val="left" w:pos="495"/>
        </w:tabs>
        <w:jc w:val="both"/>
      </w:pPr>
      <w:bookmarkStart w:id="8" w:name="bookmark8"/>
      <w:bookmarkEnd w:id="8"/>
      <w:r>
        <w:rPr>
          <w:color w:val="000000"/>
        </w:rPr>
        <w:t>Про розгляд звернення Мельничука М.Д. (інформує секретар Рясне - Руської сільської ради Святослав Хацко)</w:t>
      </w:r>
    </w:p>
    <w:p w:rsidR="00E15E58" w:rsidRDefault="00E15E58" w:rsidP="00E15E58">
      <w:pPr>
        <w:pStyle w:val="a4"/>
        <w:jc w:val="both"/>
      </w:pPr>
      <w:bookmarkStart w:id="9" w:name="bookmark9"/>
      <w:r>
        <w:rPr>
          <w:color w:val="000000"/>
        </w:rPr>
        <w:t>1</w:t>
      </w:r>
      <w:bookmarkEnd w:id="9"/>
      <w:r>
        <w:rPr>
          <w:color w:val="000000"/>
        </w:rPr>
        <w:t>1 .Про розгляд Зверення Тузяк Н.П. (інформує секретар Рясне - Руської сільської ради Святослав Хацко)</w:t>
      </w:r>
    </w:p>
    <w:p w:rsidR="00E15E58" w:rsidRDefault="00E15E58" w:rsidP="00E15E58">
      <w:pPr>
        <w:pStyle w:val="a4"/>
        <w:numPr>
          <w:ilvl w:val="0"/>
          <w:numId w:val="2"/>
        </w:numPr>
        <w:tabs>
          <w:tab w:val="left" w:pos="499"/>
        </w:tabs>
        <w:jc w:val="both"/>
      </w:pPr>
      <w:bookmarkStart w:id="10" w:name="bookmark10"/>
      <w:bookmarkEnd w:id="10"/>
      <w:r>
        <w:rPr>
          <w:color w:val="000000"/>
        </w:rPr>
        <w:t>Про розгляд звернення Ількевич Т.Є. (інформує секретар Рясне - Руської сільської ради Святослав Хацко)</w:t>
      </w:r>
    </w:p>
    <w:p w:rsidR="00E15E58" w:rsidRDefault="00E15E58" w:rsidP="00E15E58">
      <w:pPr>
        <w:pStyle w:val="a4"/>
        <w:numPr>
          <w:ilvl w:val="0"/>
          <w:numId w:val="2"/>
        </w:numPr>
        <w:tabs>
          <w:tab w:val="left" w:pos="503"/>
        </w:tabs>
        <w:jc w:val="both"/>
      </w:pPr>
      <w:bookmarkStart w:id="11" w:name="bookmark11"/>
      <w:bookmarkEnd w:id="11"/>
      <w:r>
        <w:rPr>
          <w:color w:val="000000"/>
        </w:rPr>
        <w:t>Про відміну деяких рішень Рясне - Руської сільської ради (інформує секретар Рясне - Руської сільської ради Святослав Хацко)</w:t>
      </w:r>
    </w:p>
    <w:p w:rsidR="00E15E58" w:rsidRDefault="00E15E58" w:rsidP="00E15E58">
      <w:pPr>
        <w:pStyle w:val="a4"/>
        <w:numPr>
          <w:ilvl w:val="0"/>
          <w:numId w:val="2"/>
        </w:numPr>
        <w:tabs>
          <w:tab w:val="left" w:pos="506"/>
        </w:tabs>
        <w:jc w:val="both"/>
      </w:pPr>
      <w:bookmarkStart w:id="12" w:name="bookmark12"/>
      <w:bookmarkEnd w:id="12"/>
      <w:r>
        <w:rPr>
          <w:color w:val="000000"/>
        </w:rPr>
        <w:t>Про надання одноразової матеріальної допомоги (інформує голова постійної депутатської комісії з питань бюджету З.Піх )</w:t>
      </w:r>
    </w:p>
    <w:p w:rsidR="00E15E58" w:rsidRDefault="00E15E58" w:rsidP="00E15E58">
      <w:pPr>
        <w:pStyle w:val="a4"/>
        <w:numPr>
          <w:ilvl w:val="0"/>
          <w:numId w:val="2"/>
        </w:numPr>
        <w:tabs>
          <w:tab w:val="left" w:pos="506"/>
        </w:tabs>
        <w:jc w:val="both"/>
      </w:pPr>
      <w:bookmarkStart w:id="13" w:name="bookmark13"/>
      <w:bookmarkEnd w:id="13"/>
      <w:r>
        <w:rPr>
          <w:color w:val="000000"/>
        </w:rPr>
        <w:t>Про надання одноразової матеріальної допомоги (інформує голова постійної депутатської комісії з питань бюджету З.Піх )</w:t>
      </w:r>
    </w:p>
    <w:p w:rsidR="00E15E58" w:rsidRDefault="00E15E58" w:rsidP="00E15E58">
      <w:pPr>
        <w:pStyle w:val="a4"/>
        <w:numPr>
          <w:ilvl w:val="0"/>
          <w:numId w:val="2"/>
        </w:numPr>
        <w:tabs>
          <w:tab w:val="left" w:pos="510"/>
        </w:tabs>
        <w:jc w:val="both"/>
      </w:pPr>
      <w:bookmarkStart w:id="14" w:name="bookmark14"/>
      <w:bookmarkEnd w:id="14"/>
      <w:r>
        <w:rPr>
          <w:color w:val="000000"/>
        </w:rPr>
        <w:t>Про надання одноразової матеріальної допомоги (інформує голова постійної депутатської комісії з питань бюджету З.Піх )</w:t>
      </w:r>
    </w:p>
    <w:p w:rsidR="00E15E58" w:rsidRDefault="00E15E58" w:rsidP="00E15E58">
      <w:pPr>
        <w:pStyle w:val="a4"/>
        <w:numPr>
          <w:ilvl w:val="0"/>
          <w:numId w:val="2"/>
        </w:numPr>
        <w:tabs>
          <w:tab w:val="left" w:pos="510"/>
        </w:tabs>
        <w:jc w:val="both"/>
      </w:pPr>
      <w:bookmarkStart w:id="15" w:name="bookmark15"/>
      <w:bookmarkEnd w:id="15"/>
      <w:r>
        <w:rPr>
          <w:color w:val="000000"/>
        </w:rPr>
        <w:t>Про надання одноразової матеріальної допомоги (інформує голова постійної депутатської комісії з питань бюджету З.Піх )</w:t>
      </w:r>
    </w:p>
    <w:p w:rsidR="00E15E58" w:rsidRDefault="00E15E58" w:rsidP="00E15E58">
      <w:pPr>
        <w:pStyle w:val="a4"/>
        <w:numPr>
          <w:ilvl w:val="0"/>
          <w:numId w:val="2"/>
        </w:numPr>
        <w:tabs>
          <w:tab w:val="left" w:pos="517"/>
        </w:tabs>
        <w:jc w:val="both"/>
      </w:pPr>
      <w:bookmarkStart w:id="16" w:name="bookmark16"/>
      <w:bookmarkEnd w:id="16"/>
      <w:r>
        <w:rPr>
          <w:color w:val="000000"/>
        </w:rPr>
        <w:t>Про надання одноразової матеріальної допомоги (інформує голова постійної депутатської комісії з питань бюджету З.Піх )</w:t>
      </w:r>
    </w:p>
    <w:p w:rsidR="00E15E58" w:rsidRDefault="00E15E58" w:rsidP="00E15E58">
      <w:pPr>
        <w:pStyle w:val="a4"/>
        <w:numPr>
          <w:ilvl w:val="0"/>
          <w:numId w:val="2"/>
        </w:numPr>
        <w:tabs>
          <w:tab w:val="left" w:pos="521"/>
        </w:tabs>
        <w:jc w:val="both"/>
      </w:pPr>
      <w:bookmarkStart w:id="17" w:name="bookmark17"/>
      <w:bookmarkEnd w:id="17"/>
      <w:r>
        <w:rPr>
          <w:color w:val="000000"/>
        </w:rPr>
        <w:t>Про надання одноразової матеріальної допомоги (інформує голова постійної депутатської комісії з питань бюджету З.Піх )</w:t>
      </w:r>
    </w:p>
    <w:p w:rsidR="00E15E58" w:rsidRDefault="00E15E58" w:rsidP="00E15E58">
      <w:pPr>
        <w:pStyle w:val="a4"/>
        <w:numPr>
          <w:ilvl w:val="0"/>
          <w:numId w:val="2"/>
        </w:numPr>
        <w:tabs>
          <w:tab w:val="left" w:pos="506"/>
        </w:tabs>
        <w:jc w:val="both"/>
      </w:pPr>
      <w:bookmarkStart w:id="18" w:name="bookmark18"/>
      <w:bookmarkEnd w:id="18"/>
      <w:r>
        <w:rPr>
          <w:color w:val="000000"/>
        </w:rPr>
        <w:t>Про надання одноразової матеріальної допомоги (інформує голова постійної депутатської комісії з питань бюджету З.Піх )</w:t>
      </w:r>
    </w:p>
    <w:p w:rsidR="00E15E58" w:rsidRDefault="00E15E58" w:rsidP="00E15E58">
      <w:pPr>
        <w:pStyle w:val="a4"/>
        <w:numPr>
          <w:ilvl w:val="0"/>
          <w:numId w:val="2"/>
        </w:numPr>
        <w:tabs>
          <w:tab w:val="left" w:pos="510"/>
        </w:tabs>
        <w:jc w:val="both"/>
      </w:pPr>
      <w:bookmarkStart w:id="19" w:name="bookmark19"/>
      <w:bookmarkEnd w:id="19"/>
      <w:r>
        <w:rPr>
          <w:color w:val="000000"/>
        </w:rPr>
        <w:t>Про надання одноразової матеріальної допомоги (інформує голова постійної депутатської комісії з питань бюджету З.Піх )</w:t>
      </w:r>
    </w:p>
    <w:p w:rsidR="00E15E58" w:rsidRDefault="00E15E58" w:rsidP="00E15E58">
      <w:pPr>
        <w:pStyle w:val="a4"/>
        <w:numPr>
          <w:ilvl w:val="0"/>
          <w:numId w:val="2"/>
        </w:numPr>
        <w:tabs>
          <w:tab w:val="left" w:pos="513"/>
        </w:tabs>
        <w:jc w:val="both"/>
      </w:pPr>
      <w:bookmarkStart w:id="20" w:name="bookmark20"/>
      <w:bookmarkEnd w:id="20"/>
      <w:r>
        <w:rPr>
          <w:color w:val="000000"/>
        </w:rPr>
        <w:t>Про надання одноразової матеріальної допомоги (інформує голова постійної депутатської комісії з питань бюджету З.Піх )</w:t>
      </w:r>
    </w:p>
    <w:p w:rsidR="00E15E58" w:rsidRDefault="00E15E58" w:rsidP="00E15E58">
      <w:pPr>
        <w:pStyle w:val="a4"/>
        <w:numPr>
          <w:ilvl w:val="0"/>
          <w:numId w:val="2"/>
        </w:numPr>
        <w:tabs>
          <w:tab w:val="left" w:pos="513"/>
        </w:tabs>
        <w:jc w:val="both"/>
      </w:pPr>
      <w:bookmarkStart w:id="21" w:name="bookmark21"/>
      <w:bookmarkEnd w:id="21"/>
      <w:r>
        <w:rPr>
          <w:color w:val="000000"/>
        </w:rPr>
        <w:t>Про надання одноразової матеріальної допомоги (інформує голова постійної депутатської комісії з питань бюджету З.Піх )</w:t>
      </w:r>
    </w:p>
    <w:p w:rsidR="00E15E58" w:rsidRDefault="00E15E58" w:rsidP="00E15E58">
      <w:pPr>
        <w:pStyle w:val="a4"/>
        <w:numPr>
          <w:ilvl w:val="0"/>
          <w:numId w:val="2"/>
        </w:numPr>
        <w:tabs>
          <w:tab w:val="left" w:pos="513"/>
        </w:tabs>
        <w:jc w:val="both"/>
      </w:pPr>
      <w:bookmarkStart w:id="22" w:name="bookmark22"/>
      <w:bookmarkEnd w:id="22"/>
      <w:r>
        <w:rPr>
          <w:color w:val="000000"/>
        </w:rPr>
        <w:t>Про надання одноразової матеріальної допомоги (інформує голова постійної депутатської комісії з питань бюджету З.Піх )</w:t>
      </w:r>
    </w:p>
    <w:p w:rsidR="00E15E58" w:rsidRDefault="00E15E58" w:rsidP="00E15E58">
      <w:pPr>
        <w:pStyle w:val="a4"/>
        <w:numPr>
          <w:ilvl w:val="0"/>
          <w:numId w:val="2"/>
        </w:numPr>
        <w:tabs>
          <w:tab w:val="left" w:pos="460"/>
        </w:tabs>
        <w:spacing w:line="300" w:lineRule="auto"/>
        <w:jc w:val="both"/>
      </w:pPr>
      <w:bookmarkStart w:id="23" w:name="bookmark23"/>
      <w:bookmarkEnd w:id="23"/>
      <w:r>
        <w:rPr>
          <w:color w:val="000000"/>
        </w:rPr>
        <w:t>Про надання одноразової матеріальної допомоги (інформує голова постійної депутатської комісії з питань бюджету З.Піх )</w:t>
      </w:r>
    </w:p>
    <w:p w:rsidR="00E15E58" w:rsidRDefault="00E15E58" w:rsidP="00E15E58">
      <w:pPr>
        <w:pStyle w:val="a4"/>
        <w:numPr>
          <w:ilvl w:val="0"/>
          <w:numId w:val="2"/>
        </w:numPr>
        <w:tabs>
          <w:tab w:val="left" w:pos="460"/>
        </w:tabs>
        <w:spacing w:line="300" w:lineRule="auto"/>
        <w:jc w:val="both"/>
      </w:pPr>
      <w:bookmarkStart w:id="24" w:name="bookmark24"/>
      <w:bookmarkEnd w:id="24"/>
      <w:r>
        <w:rPr>
          <w:color w:val="000000"/>
        </w:rPr>
        <w:t>Про надання одноразової матеріальної допомоги (інформує голова постійної депутатської комісії з питань бюджету З.Піх )</w:t>
      </w:r>
    </w:p>
    <w:p w:rsidR="00E15E58" w:rsidRDefault="00E15E58" w:rsidP="00E15E58">
      <w:pPr>
        <w:pStyle w:val="a4"/>
        <w:numPr>
          <w:ilvl w:val="0"/>
          <w:numId w:val="2"/>
        </w:numPr>
        <w:tabs>
          <w:tab w:val="left" w:pos="464"/>
        </w:tabs>
        <w:spacing w:line="300" w:lineRule="auto"/>
        <w:jc w:val="both"/>
      </w:pPr>
      <w:bookmarkStart w:id="25" w:name="bookmark25"/>
      <w:bookmarkEnd w:id="25"/>
      <w:r>
        <w:rPr>
          <w:color w:val="000000"/>
        </w:rPr>
        <w:t>Про надання одноразової матеріальної допомоги (інформує голова постійної депутатської комісії з питань бюджету З.Піх )</w:t>
      </w:r>
    </w:p>
    <w:p w:rsidR="00E15E58" w:rsidRDefault="00E15E58" w:rsidP="00E15E58">
      <w:pPr>
        <w:pStyle w:val="a4"/>
        <w:numPr>
          <w:ilvl w:val="0"/>
          <w:numId w:val="2"/>
        </w:numPr>
        <w:tabs>
          <w:tab w:val="left" w:pos="464"/>
        </w:tabs>
        <w:spacing w:line="300" w:lineRule="auto"/>
        <w:jc w:val="both"/>
      </w:pPr>
      <w:bookmarkStart w:id="26" w:name="bookmark26"/>
      <w:bookmarkEnd w:id="26"/>
      <w:r>
        <w:rPr>
          <w:color w:val="000000"/>
        </w:rPr>
        <w:t xml:space="preserve">Про надання одноразової матеріальної допомоги (інформує голова постійної </w:t>
      </w:r>
      <w:r>
        <w:rPr>
          <w:color w:val="000000"/>
        </w:rPr>
        <w:lastRenderedPageBreak/>
        <w:t>депутатської комісії з питань бюджету З.Піх )</w:t>
      </w:r>
    </w:p>
    <w:p w:rsidR="00E15E58" w:rsidRDefault="00E15E58" w:rsidP="00E15E58">
      <w:pPr>
        <w:pStyle w:val="a4"/>
        <w:numPr>
          <w:ilvl w:val="0"/>
          <w:numId w:val="2"/>
        </w:numPr>
        <w:tabs>
          <w:tab w:val="left" w:pos="460"/>
        </w:tabs>
        <w:spacing w:line="300" w:lineRule="auto"/>
        <w:jc w:val="both"/>
      </w:pPr>
      <w:bookmarkStart w:id="27" w:name="bookmark27"/>
      <w:bookmarkEnd w:id="27"/>
      <w:r>
        <w:rPr>
          <w:color w:val="000000"/>
        </w:rPr>
        <w:t>Про надання одноразової матеріальної допомоги (інформує голова постійної депутатської комісії з питань бюджету З.Піх )</w:t>
      </w:r>
    </w:p>
    <w:p w:rsidR="00E15E58" w:rsidRDefault="00E15E58" w:rsidP="00E15E58">
      <w:pPr>
        <w:pStyle w:val="a4"/>
        <w:numPr>
          <w:ilvl w:val="0"/>
          <w:numId w:val="2"/>
        </w:numPr>
        <w:tabs>
          <w:tab w:val="left" w:pos="457"/>
        </w:tabs>
        <w:spacing w:after="40" w:line="256" w:lineRule="auto"/>
        <w:jc w:val="both"/>
      </w:pPr>
      <w:bookmarkStart w:id="28" w:name="bookmark28"/>
      <w:bookmarkEnd w:id="28"/>
      <w:r>
        <w:rPr>
          <w:color w:val="000000"/>
        </w:rPr>
        <w:t>Про надання дозволу на викуп земельної ділянки в селі Рясне - Руське (інформує спеціаліст - землевпорядник Рясне - Руської сільської ради)</w:t>
      </w:r>
    </w:p>
    <w:p w:rsidR="00E15E58" w:rsidRDefault="00E15E58" w:rsidP="00E15E58">
      <w:pPr>
        <w:pStyle w:val="a4"/>
        <w:jc w:val="both"/>
      </w:pPr>
      <w:bookmarkStart w:id="29" w:name="bookmark29"/>
      <w:r>
        <w:rPr>
          <w:color w:val="000000"/>
        </w:rPr>
        <w:t>З</w:t>
      </w:r>
      <w:bookmarkEnd w:id="29"/>
      <w:r>
        <w:rPr>
          <w:color w:val="000000"/>
        </w:rPr>
        <w:t xml:space="preserve"> 1 .Про надання дозволу на виготовлення технічної документації щодо поділу земельної ділянки в селі Рясне - Руське (інформує голова постійної депутатської комісії з питань земельних відносин та будівництва Гануляк В.І.)</w:t>
      </w:r>
    </w:p>
    <w:p w:rsidR="00E15E58" w:rsidRDefault="00E15E58" w:rsidP="00E15E58">
      <w:pPr>
        <w:pStyle w:val="a4"/>
        <w:numPr>
          <w:ilvl w:val="0"/>
          <w:numId w:val="3"/>
        </w:numPr>
        <w:tabs>
          <w:tab w:val="left" w:pos="460"/>
        </w:tabs>
        <w:jc w:val="both"/>
      </w:pPr>
      <w:bookmarkStart w:id="30" w:name="bookmark30"/>
      <w:bookmarkEnd w:id="30"/>
      <w:r>
        <w:rPr>
          <w:color w:val="000000"/>
        </w:rPr>
        <w:t>Про надання дозволу на виготовлення технічної документації щодо поділу земельної ділянки в селі Підрясне (інформує голова постійної депутатської комісії з питань земельних відносин та будівництва Гануляк В.І.)</w:t>
      </w:r>
    </w:p>
    <w:p w:rsidR="00E15E58" w:rsidRDefault="00E15E58" w:rsidP="00E15E58">
      <w:pPr>
        <w:pStyle w:val="a4"/>
        <w:numPr>
          <w:ilvl w:val="0"/>
          <w:numId w:val="3"/>
        </w:numPr>
        <w:tabs>
          <w:tab w:val="left" w:pos="457"/>
        </w:tabs>
        <w:jc w:val="both"/>
      </w:pPr>
      <w:bookmarkStart w:id="31" w:name="bookmark31"/>
      <w:bookmarkEnd w:id="31"/>
      <w:r>
        <w:rPr>
          <w:color w:val="000000"/>
        </w:rPr>
        <w:t>Про надання дозволу на виготовлення технічної документації із землеустрою щодо встановлення (відновлення) меж земельної ділянки в натурі на (місцевості) в селі Підрясне (інформує голова постійної депутатської комісії з питань земельних відносин та будівництва Гануляк В.І.)</w:t>
      </w:r>
    </w:p>
    <w:p w:rsidR="00E15E58" w:rsidRDefault="00E15E58" w:rsidP="00E15E58">
      <w:pPr>
        <w:pStyle w:val="a4"/>
        <w:numPr>
          <w:ilvl w:val="0"/>
          <w:numId w:val="3"/>
        </w:numPr>
        <w:tabs>
          <w:tab w:val="left" w:pos="457"/>
        </w:tabs>
        <w:jc w:val="both"/>
      </w:pPr>
      <w:bookmarkStart w:id="32" w:name="bookmark32"/>
      <w:bookmarkEnd w:id="32"/>
      <w:r>
        <w:rPr>
          <w:color w:val="000000"/>
        </w:rPr>
        <w:t>Про надання дозволу на виготовлення технічної документації із землеустрою щодо встановлення (відновлення) меж земельної ділянки в натурі на (місцевості) в селі Підрясне (інформує голова постійної депутатської комісії з питань земельних відносин та будівництва Гануляк В.І.)</w:t>
      </w:r>
    </w:p>
    <w:p w:rsidR="00E15E58" w:rsidRDefault="00E15E58" w:rsidP="00E15E58">
      <w:pPr>
        <w:pStyle w:val="a4"/>
        <w:numPr>
          <w:ilvl w:val="0"/>
          <w:numId w:val="3"/>
        </w:numPr>
        <w:tabs>
          <w:tab w:val="left" w:pos="468"/>
        </w:tabs>
        <w:jc w:val="both"/>
      </w:pPr>
      <w:bookmarkStart w:id="33" w:name="bookmark33"/>
      <w:bookmarkEnd w:id="33"/>
      <w:r>
        <w:rPr>
          <w:color w:val="000000"/>
        </w:rPr>
        <w:t>Про затвердження проекту землеустрою щодо відведення земельної ділянки для ведення особистого селянського господарства в селі Рясне -Руське Помірко В.Г (інформує голова постійної депутатської комісії з питань земельних відносин та будівництва Гануляк В.І.)</w:t>
      </w:r>
    </w:p>
    <w:p w:rsidR="00E15E58" w:rsidRDefault="00E15E58" w:rsidP="00E15E58">
      <w:pPr>
        <w:pStyle w:val="a4"/>
        <w:jc w:val="both"/>
      </w:pPr>
      <w:bookmarkStart w:id="34" w:name="bookmark34"/>
      <w:r>
        <w:rPr>
          <w:color w:val="000000"/>
        </w:rPr>
        <w:t>З</w:t>
      </w:r>
      <w:bookmarkEnd w:id="34"/>
      <w:r>
        <w:rPr>
          <w:color w:val="000000"/>
        </w:rPr>
        <w:t xml:space="preserve"> 6.Про затвердження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 , господарських будівель і споруд (присадибна ділянка) в с. Рясне - Руське Марків Л.С.,Білик М.Р. (інформує голова постійної депутатської комісії з питань земельних відносин та будівництва Гануляк В.Г)</w:t>
      </w:r>
    </w:p>
    <w:p w:rsidR="00E15E58" w:rsidRDefault="00E15E58" w:rsidP="00E15E58">
      <w:pPr>
        <w:pStyle w:val="a4"/>
        <w:numPr>
          <w:ilvl w:val="0"/>
          <w:numId w:val="4"/>
        </w:numPr>
        <w:jc w:val="both"/>
      </w:pPr>
      <w:bookmarkStart w:id="35" w:name="bookmark35"/>
      <w:bookmarkEnd w:id="35"/>
      <w:r>
        <w:rPr>
          <w:color w:val="000000"/>
        </w:rPr>
        <w:t>Про затвердження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 , господарських будівель і споруд (присадибна ділянка) в с. Рясне - Руське Кривуті Г.М. (інформує голова постійної депутатської комісії з питань земельних відносин та будівництва Гануляк В.І.)</w:t>
      </w:r>
    </w:p>
    <w:p w:rsidR="00E15E58" w:rsidRDefault="00E15E58" w:rsidP="00E15E58">
      <w:pPr>
        <w:pStyle w:val="a4"/>
        <w:spacing w:line="300" w:lineRule="auto"/>
        <w:jc w:val="both"/>
      </w:pPr>
      <w:bookmarkStart w:id="36" w:name="bookmark36"/>
      <w:r>
        <w:rPr>
          <w:color w:val="000000"/>
        </w:rPr>
        <w:t>З</w:t>
      </w:r>
      <w:bookmarkEnd w:id="36"/>
      <w:r>
        <w:rPr>
          <w:color w:val="000000"/>
        </w:rPr>
        <w:t>8.Про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Гануляк М.М. (інформує голова постійної депутатської комісії з питань земельних відносин та будівництва Гануляк В.І.)</w:t>
      </w:r>
    </w:p>
    <w:p w:rsidR="00E15E58" w:rsidRDefault="00E15E58" w:rsidP="00E15E58">
      <w:pPr>
        <w:pStyle w:val="a4"/>
        <w:spacing w:line="256" w:lineRule="auto"/>
        <w:jc w:val="both"/>
      </w:pPr>
      <w:r>
        <w:rPr>
          <w:color w:val="000000"/>
        </w:rPr>
        <w:t>З 9.Про надання дозволу на виготовлення технічної документації із землеустроюна право на земельну частку (пай) в натурі (на місцевості) в</w:t>
      </w:r>
    </w:p>
    <w:p w:rsidR="00E15E58" w:rsidRDefault="00E15E58" w:rsidP="00E15E58">
      <w:pPr>
        <w:pStyle w:val="a4"/>
        <w:spacing w:line="256" w:lineRule="auto"/>
        <w:jc w:val="both"/>
      </w:pPr>
      <w:r>
        <w:rPr>
          <w:color w:val="000000"/>
        </w:rPr>
        <w:t>с. Підрясне Качмарик О.І. (інформує голова постійної депутатської комісії з питань земельних відносин та будівництва Гануляк В.І.)</w:t>
      </w:r>
    </w:p>
    <w:p w:rsidR="00E15E58" w:rsidRDefault="00E15E58" w:rsidP="00E15E58">
      <w:pPr>
        <w:pStyle w:val="a4"/>
        <w:numPr>
          <w:ilvl w:val="0"/>
          <w:numId w:val="5"/>
        </w:numPr>
        <w:tabs>
          <w:tab w:val="left" w:pos="460"/>
        </w:tabs>
        <w:spacing w:line="256" w:lineRule="auto"/>
        <w:jc w:val="both"/>
      </w:pPr>
      <w:bookmarkStart w:id="37" w:name="bookmark37"/>
      <w:bookmarkEnd w:id="37"/>
      <w:r>
        <w:rPr>
          <w:color w:val="000000"/>
        </w:rPr>
        <w:t xml:space="preserve">Про надання дозволу на виготовлення технічної документації із землеустроюна </w:t>
      </w:r>
      <w:r>
        <w:rPr>
          <w:color w:val="000000"/>
        </w:rPr>
        <w:lastRenderedPageBreak/>
        <w:t>право на земельну частку (пай) в натурі (на місцевості) в</w:t>
      </w:r>
    </w:p>
    <w:p w:rsidR="00E15E58" w:rsidRDefault="00E15E58" w:rsidP="00E15E58">
      <w:pPr>
        <w:pStyle w:val="a4"/>
        <w:spacing w:line="256" w:lineRule="auto"/>
        <w:jc w:val="both"/>
      </w:pPr>
      <w:r>
        <w:rPr>
          <w:color w:val="000000"/>
        </w:rPr>
        <w:t>с. Підрясне Горячій Л.Р. (інформує голова постійної депутатської комісії з питань земельних відносин та будівництва Гануляк В.І.)</w:t>
      </w:r>
    </w:p>
    <w:p w:rsidR="00E15E58" w:rsidRDefault="00E15E58" w:rsidP="00E15E58">
      <w:pPr>
        <w:pStyle w:val="a4"/>
        <w:numPr>
          <w:ilvl w:val="0"/>
          <w:numId w:val="5"/>
        </w:numPr>
        <w:tabs>
          <w:tab w:val="left" w:pos="460"/>
        </w:tabs>
        <w:jc w:val="both"/>
      </w:pPr>
      <w:bookmarkStart w:id="38" w:name="bookmark38"/>
      <w:bookmarkEnd w:id="38"/>
      <w:r>
        <w:rPr>
          <w:color w:val="000000"/>
        </w:rPr>
        <w:t>Про надання дозволу на виготовлення детального плану території по зміні цільового призначення земельної ділянки в селі Рясне - Руське (інформує голова постійної депутатської комісії з питань земельних відносин та будівництва Гануляк В.І.)</w:t>
      </w:r>
    </w:p>
    <w:p w:rsidR="00E15E58" w:rsidRDefault="00E15E58" w:rsidP="00E15E58">
      <w:pPr>
        <w:pStyle w:val="a4"/>
        <w:numPr>
          <w:ilvl w:val="0"/>
          <w:numId w:val="5"/>
        </w:numPr>
        <w:tabs>
          <w:tab w:val="left" w:pos="460"/>
        </w:tabs>
        <w:jc w:val="both"/>
      </w:pPr>
      <w:bookmarkStart w:id="39" w:name="bookmark39"/>
      <w:bookmarkEnd w:id="39"/>
      <w:r>
        <w:rPr>
          <w:color w:val="000000"/>
        </w:rPr>
        <w:t>Про надання дозволу на виготовлення детального плану території по зміні цільового призначення земельної ділянки в селі Підрясне (інформує голова постійної депутатської комісії з питань земельних відносин та будівництва Гануляк В.І.)</w:t>
      </w:r>
    </w:p>
    <w:p w:rsidR="00E15E58" w:rsidRDefault="00E15E58" w:rsidP="00E15E58">
      <w:pPr>
        <w:pStyle w:val="a4"/>
        <w:numPr>
          <w:ilvl w:val="0"/>
          <w:numId w:val="5"/>
        </w:numPr>
        <w:tabs>
          <w:tab w:val="left" w:pos="460"/>
        </w:tabs>
        <w:jc w:val="both"/>
      </w:pPr>
      <w:bookmarkStart w:id="40" w:name="bookmark40"/>
      <w:bookmarkEnd w:id="40"/>
      <w:r>
        <w:rPr>
          <w:color w:val="000000"/>
        </w:rPr>
        <w:t>Про надання дозволу на виготовлення детального плану території по зміні цільового призначення земельної ділянки в селі Підрясне (інформує голова постійної депутатської комісії з питань земельних відносин та будівництва Гануляк В.І.)</w:t>
      </w:r>
    </w:p>
    <w:p w:rsidR="00E15E58" w:rsidRDefault="00E15E58" w:rsidP="00E15E58">
      <w:pPr>
        <w:pStyle w:val="a4"/>
        <w:numPr>
          <w:ilvl w:val="0"/>
          <w:numId w:val="5"/>
        </w:numPr>
        <w:tabs>
          <w:tab w:val="left" w:pos="460"/>
        </w:tabs>
        <w:jc w:val="both"/>
      </w:pPr>
      <w:bookmarkStart w:id="41" w:name="bookmark41"/>
      <w:bookmarkEnd w:id="41"/>
      <w:r>
        <w:rPr>
          <w:color w:val="000000"/>
        </w:rPr>
        <w:t>Про надання дозволу на виготовлення детального плану території по зміні цільового призначення земельної ділянки в селі Рясне - Руське (інформує голова постійної депутатської комісії з питань земельних відносин та будівництва Гануляк В.І.)</w:t>
      </w:r>
    </w:p>
    <w:p w:rsidR="00E15E58" w:rsidRDefault="00E15E58" w:rsidP="00E15E58">
      <w:pPr>
        <w:pStyle w:val="a4"/>
        <w:numPr>
          <w:ilvl w:val="0"/>
          <w:numId w:val="5"/>
        </w:numPr>
        <w:tabs>
          <w:tab w:val="left" w:pos="460"/>
        </w:tabs>
        <w:jc w:val="both"/>
      </w:pPr>
      <w:bookmarkStart w:id="42" w:name="bookmark42"/>
      <w:bookmarkEnd w:id="42"/>
      <w:r>
        <w:rPr>
          <w:color w:val="000000"/>
        </w:rPr>
        <w:t>Про надання дозволу на виготовлення детального плану території по зміні цільового призначення земельних ділянок в селі Підрясне (інформує голова постійної депутатської комісії з питань земельних відносин та будівництва Гануляк В.І.)</w:t>
      </w:r>
    </w:p>
    <w:p w:rsidR="00E15E58" w:rsidRDefault="00E15E58" w:rsidP="00E15E58">
      <w:pPr>
        <w:pStyle w:val="a4"/>
        <w:numPr>
          <w:ilvl w:val="0"/>
          <w:numId w:val="5"/>
        </w:numPr>
        <w:tabs>
          <w:tab w:val="left" w:pos="460"/>
        </w:tabs>
        <w:jc w:val="both"/>
      </w:pPr>
      <w:bookmarkStart w:id="43" w:name="bookmark43"/>
      <w:bookmarkEnd w:id="43"/>
      <w:r>
        <w:rPr>
          <w:color w:val="000000"/>
        </w:rPr>
        <w:t>Про надання дозволу на виготовлення детального плану території по зміні цільового призначення земельних ділянок в селі Підрясне (інформує голова постійної депутатської комісії з питань земельних відносин та будівництва Гануляк В.І.)</w:t>
      </w:r>
    </w:p>
    <w:p w:rsidR="00E15E58" w:rsidRDefault="00E15E58" w:rsidP="00E15E58">
      <w:pPr>
        <w:pStyle w:val="a4"/>
        <w:numPr>
          <w:ilvl w:val="0"/>
          <w:numId w:val="5"/>
        </w:numPr>
        <w:tabs>
          <w:tab w:val="left" w:pos="457"/>
        </w:tabs>
        <w:jc w:val="both"/>
      </w:pPr>
      <w:bookmarkStart w:id="44" w:name="bookmark44"/>
      <w:bookmarkEnd w:id="44"/>
      <w:r>
        <w:rPr>
          <w:color w:val="000000"/>
        </w:rPr>
        <w:t>Про надання дозволу на виготовлення детального плану території по зміні цільового призначення земельних ділянок в селі Підрясне (інформує голова постійної депутатської комісії з питань земельних відносин та будівництва Гануляк В.І.)</w:t>
      </w:r>
    </w:p>
    <w:p w:rsidR="00E15E58" w:rsidRDefault="00E15E58" w:rsidP="00E15E58">
      <w:pPr>
        <w:pStyle w:val="a4"/>
        <w:numPr>
          <w:ilvl w:val="0"/>
          <w:numId w:val="5"/>
        </w:numPr>
        <w:tabs>
          <w:tab w:val="left" w:pos="457"/>
        </w:tabs>
        <w:jc w:val="both"/>
      </w:pPr>
      <w:bookmarkStart w:id="45" w:name="bookmark45"/>
      <w:bookmarkEnd w:id="45"/>
      <w:r>
        <w:rPr>
          <w:color w:val="000000"/>
        </w:rPr>
        <w:t>Про надання дозволу на розробку детального плану території по по розміщенню на земельній ділянці об’єктів торгівлі в селі Підрясне (інформує голова постійної депутатської комісії з питань земельних відносин та будівництва Гануляк В.І.)</w:t>
      </w:r>
    </w:p>
    <w:p w:rsidR="00E15E58" w:rsidRDefault="00E15E58" w:rsidP="00E15E58">
      <w:pPr>
        <w:pStyle w:val="a4"/>
        <w:numPr>
          <w:ilvl w:val="0"/>
          <w:numId w:val="5"/>
        </w:numPr>
        <w:tabs>
          <w:tab w:val="left" w:pos="460"/>
        </w:tabs>
        <w:jc w:val="both"/>
      </w:pPr>
      <w:bookmarkStart w:id="46" w:name="bookmark46"/>
      <w:bookmarkEnd w:id="46"/>
      <w:r>
        <w:rPr>
          <w:color w:val="000000"/>
        </w:rPr>
        <w:t>Про надання дозволу на виготовлення детального плану території по зміні цільового призначення земельної ділянки в селі Рясне - Руське (інформує голова постійної депутатської комісії з питань земельних відносин та будівництва Гануляк В.Г)</w:t>
      </w:r>
    </w:p>
    <w:p w:rsidR="00E15E58" w:rsidRDefault="00E15E58" w:rsidP="00E15E58">
      <w:pPr>
        <w:pStyle w:val="a4"/>
        <w:numPr>
          <w:ilvl w:val="0"/>
          <w:numId w:val="5"/>
        </w:numPr>
        <w:tabs>
          <w:tab w:val="left" w:pos="468"/>
        </w:tabs>
      </w:pPr>
      <w:bookmarkStart w:id="47" w:name="bookmark47"/>
      <w:bookmarkEnd w:id="47"/>
      <w:r>
        <w:rPr>
          <w:color w:val="000000"/>
        </w:rPr>
        <w:t>Про затвердження детального плану території по зміні цільового призначення земельної ділянки (інформує голова постійної депутатської комісії з питань земельних відносин та будівництва Гануляк В.Г)</w:t>
      </w:r>
    </w:p>
    <w:p w:rsidR="00E15E58" w:rsidRDefault="00E15E58" w:rsidP="00E15E58">
      <w:pPr>
        <w:pStyle w:val="a4"/>
        <w:numPr>
          <w:ilvl w:val="0"/>
          <w:numId w:val="5"/>
        </w:numPr>
        <w:tabs>
          <w:tab w:val="left" w:pos="460"/>
        </w:tabs>
      </w:pPr>
      <w:bookmarkStart w:id="48" w:name="bookmark48"/>
      <w:bookmarkEnd w:id="48"/>
      <w:r>
        <w:rPr>
          <w:color w:val="000000"/>
        </w:rPr>
        <w:t>Про затвердження детального плану території по зміні цільового призначення земельної ділянки (інформує голова постійної депутатської комісії з питань земельних відносин та будівництва Гануляк В.Г)</w:t>
      </w:r>
    </w:p>
    <w:p w:rsidR="00E15E58" w:rsidRDefault="00E15E58" w:rsidP="00E15E58">
      <w:pPr>
        <w:pStyle w:val="a4"/>
        <w:numPr>
          <w:ilvl w:val="0"/>
          <w:numId w:val="5"/>
        </w:numPr>
        <w:tabs>
          <w:tab w:val="left" w:pos="593"/>
        </w:tabs>
        <w:jc w:val="both"/>
      </w:pPr>
      <w:bookmarkStart w:id="49" w:name="bookmark49"/>
      <w:bookmarkEnd w:id="49"/>
      <w:r>
        <w:rPr>
          <w:color w:val="000000"/>
        </w:rPr>
        <w:t>Про затвердження детального плану території по зміні цільового призначення земельної ділянки (інформує голова постійної депутатської комісії з питань земельних відносин та будівництва Гануляк В.Г)</w:t>
      </w:r>
    </w:p>
    <w:p w:rsidR="00E15E58" w:rsidRDefault="00E15E58" w:rsidP="00E15E58">
      <w:pPr>
        <w:pStyle w:val="a4"/>
        <w:numPr>
          <w:ilvl w:val="0"/>
          <w:numId w:val="5"/>
        </w:numPr>
        <w:tabs>
          <w:tab w:val="left" w:pos="593"/>
        </w:tabs>
        <w:jc w:val="both"/>
      </w:pPr>
      <w:bookmarkStart w:id="50" w:name="bookmark50"/>
      <w:bookmarkEnd w:id="50"/>
      <w:r>
        <w:rPr>
          <w:color w:val="000000"/>
        </w:rPr>
        <w:lastRenderedPageBreak/>
        <w:t>Про затвердження детального плану території по зміні цільового призначення земельної ділянки (інформує голова постійної депутатської комісії з питань земельних відносин та будівництва Гануляк В.І.)</w:t>
      </w:r>
    </w:p>
    <w:p w:rsidR="00E15E58" w:rsidRDefault="00E15E58" w:rsidP="00E15E58">
      <w:pPr>
        <w:pStyle w:val="a4"/>
        <w:numPr>
          <w:ilvl w:val="0"/>
          <w:numId w:val="5"/>
        </w:numPr>
        <w:tabs>
          <w:tab w:val="left" w:pos="593"/>
        </w:tabs>
        <w:jc w:val="both"/>
      </w:pPr>
      <w:bookmarkStart w:id="51" w:name="bookmark51"/>
      <w:bookmarkEnd w:id="51"/>
      <w:r>
        <w:rPr>
          <w:color w:val="000000"/>
        </w:rPr>
        <w:t>Про затвердження детального плану території по зміні цільового призначення земельної ділянки (інформує голова постійної депутатської комісії з питань земельних відносин та будівництва Гануляк В.Г)</w:t>
      </w:r>
    </w:p>
    <w:p w:rsidR="00E15E58" w:rsidRDefault="00E15E58" w:rsidP="00E15E58">
      <w:pPr>
        <w:pStyle w:val="a4"/>
        <w:numPr>
          <w:ilvl w:val="0"/>
          <w:numId w:val="5"/>
        </w:numPr>
        <w:tabs>
          <w:tab w:val="left" w:pos="464"/>
        </w:tabs>
        <w:jc w:val="both"/>
      </w:pPr>
      <w:bookmarkStart w:id="52" w:name="bookmark52"/>
      <w:bookmarkEnd w:id="52"/>
      <w:r>
        <w:rPr>
          <w:color w:val="000000"/>
        </w:rPr>
        <w:t>Про затвердження детального плану кварталу К-5 в селі Рясне - Руське, Яворівського району, Львівської області (інформує голова постійної депутатської комісії з питань земельних відносин та будівництва Гануляк В.Г)</w:t>
      </w:r>
    </w:p>
    <w:p w:rsidR="00E15E58" w:rsidRDefault="00E15E58" w:rsidP="00E15E58">
      <w:pPr>
        <w:pStyle w:val="a4"/>
        <w:numPr>
          <w:ilvl w:val="0"/>
          <w:numId w:val="5"/>
        </w:numPr>
        <w:tabs>
          <w:tab w:val="left" w:pos="460"/>
        </w:tabs>
        <w:jc w:val="both"/>
      </w:pPr>
      <w:bookmarkStart w:id="53" w:name="bookmark53"/>
      <w:bookmarkEnd w:id="53"/>
      <w:r>
        <w:rPr>
          <w:color w:val="000000"/>
        </w:rPr>
        <w:t>Про надання дозволу на розробку проекту землеустрою щодо відведення земельної ділянки для ведення особистого селянського господарства Повар Х.Я. (інформує голова постійної депутатської комісії з питань земельних відносин та будівництва Гануляк В.Г)</w:t>
      </w:r>
    </w:p>
    <w:p w:rsidR="00E15E58" w:rsidRDefault="00E15E58" w:rsidP="00E15E58">
      <w:pPr>
        <w:pStyle w:val="a4"/>
        <w:numPr>
          <w:ilvl w:val="0"/>
          <w:numId w:val="5"/>
        </w:numPr>
        <w:tabs>
          <w:tab w:val="left" w:pos="460"/>
        </w:tabs>
        <w:jc w:val="both"/>
      </w:pPr>
      <w:bookmarkStart w:id="54" w:name="bookmark54"/>
      <w:bookmarkEnd w:id="54"/>
      <w:r>
        <w:rPr>
          <w:color w:val="000000"/>
        </w:rPr>
        <w:t>Про надання дозволу на розробку проекту землеустрою щодо відведення земельної ділянки для ведення особистого селянського господарства Кривуті М.М. (інформує голова постійної депутатської комісії з питань земельних відносин та будівництва Гануляк В.І.)</w:t>
      </w:r>
    </w:p>
    <w:p w:rsidR="00E15E58" w:rsidRDefault="00E15E58" w:rsidP="00E15E58">
      <w:pPr>
        <w:pStyle w:val="a4"/>
        <w:numPr>
          <w:ilvl w:val="0"/>
          <w:numId w:val="5"/>
        </w:numPr>
        <w:tabs>
          <w:tab w:val="left" w:pos="457"/>
        </w:tabs>
        <w:spacing w:line="297" w:lineRule="auto"/>
        <w:jc w:val="both"/>
      </w:pPr>
      <w:bookmarkStart w:id="55" w:name="bookmark55"/>
      <w:bookmarkEnd w:id="55"/>
      <w:r>
        <w:rPr>
          <w:color w:val="000000"/>
        </w:rPr>
        <w:t>Про надання дозволу на виготовлення технічної документації із землеустрою щодо встановлення меж земельної ділянки в натурі (на місцевості) для ведення особистого селянського господарства Кузику М.Р. (інформує голова постійної депутатської комісії з питань земельних відносин та будівництва Гануляк В.І.)</w:t>
      </w:r>
    </w:p>
    <w:p w:rsidR="00E15E58" w:rsidRDefault="00E15E58" w:rsidP="00E15E58">
      <w:pPr>
        <w:pStyle w:val="a4"/>
        <w:numPr>
          <w:ilvl w:val="0"/>
          <w:numId w:val="5"/>
        </w:numPr>
        <w:tabs>
          <w:tab w:val="left" w:pos="457"/>
        </w:tabs>
        <w:spacing w:line="297" w:lineRule="auto"/>
        <w:jc w:val="both"/>
      </w:pPr>
      <w:bookmarkStart w:id="56" w:name="bookmark56"/>
      <w:bookmarkEnd w:id="56"/>
      <w:r>
        <w:rPr>
          <w:color w:val="000000"/>
        </w:rPr>
        <w:t>Про надання дозволу на розробку проекту землеустрою щодо відведення земельної ділянки для ведення особистого селянського господарства Русенко Г.Б. (інформує голова постійної депутатської комісії з питань земельних відносин та будівництва Гануляк В.І.)</w:t>
      </w:r>
    </w:p>
    <w:p w:rsidR="00E15E58" w:rsidRDefault="00E15E58" w:rsidP="00E15E58">
      <w:pPr>
        <w:pStyle w:val="a4"/>
        <w:numPr>
          <w:ilvl w:val="0"/>
          <w:numId w:val="5"/>
        </w:numPr>
        <w:tabs>
          <w:tab w:val="left" w:pos="460"/>
        </w:tabs>
        <w:spacing w:line="297" w:lineRule="auto"/>
        <w:jc w:val="both"/>
      </w:pPr>
      <w:bookmarkStart w:id="57" w:name="bookmark57"/>
      <w:bookmarkEnd w:id="57"/>
      <w:r>
        <w:rPr>
          <w:color w:val="000000"/>
        </w:rPr>
        <w:t>Про надання дозволу на розробку проекту землеустрою щодо відведення земельної ділянки для ведення особистого селянського господарства Воробель В.М. (інформує голова постійної депутатської комісії з питань земельних відносин та будівництва Гануляк В.І.)</w:t>
      </w:r>
    </w:p>
    <w:p w:rsidR="00E15E58" w:rsidRDefault="00E15E58" w:rsidP="00E15E58">
      <w:pPr>
        <w:pStyle w:val="a4"/>
        <w:numPr>
          <w:ilvl w:val="0"/>
          <w:numId w:val="5"/>
        </w:numPr>
        <w:tabs>
          <w:tab w:val="left" w:pos="457"/>
        </w:tabs>
        <w:spacing w:line="297" w:lineRule="auto"/>
        <w:jc w:val="both"/>
      </w:pPr>
      <w:bookmarkStart w:id="58" w:name="bookmark58"/>
      <w:bookmarkEnd w:id="58"/>
      <w:r>
        <w:rPr>
          <w:color w:val="000000"/>
        </w:rPr>
        <w:t>Про надання дозволу на розробку проекту землеустрою щодо відведення земельної ділянки для ведення особистого селянського господарства Чорненькій О.В. (інформує голова постійної депутатської комісії з питань земельних відносин та будівництва Гануляк В.І.)</w:t>
      </w:r>
    </w:p>
    <w:p w:rsidR="00E15E58" w:rsidRDefault="00E15E58" w:rsidP="00E15E58">
      <w:pPr>
        <w:pStyle w:val="a4"/>
        <w:spacing w:line="256" w:lineRule="auto"/>
        <w:jc w:val="both"/>
      </w:pPr>
      <w:bookmarkStart w:id="59" w:name="bookmark59"/>
      <w:r>
        <w:rPr>
          <w:color w:val="000000"/>
        </w:rPr>
        <w:t>6</w:t>
      </w:r>
      <w:bookmarkEnd w:id="59"/>
      <w:r>
        <w:rPr>
          <w:color w:val="000000"/>
        </w:rPr>
        <w:t>2.1 Іро надання дозволу на виготовлення технічної документації із землеустрою щодо встановлення меж земельної ділянки в натурі (на місцевості) для ведення особистого селянського господарства Фіци М.С. (інформує голова постійної депутатської комісії з питань земельних відносин та будівництва Гануляк В.І.)</w:t>
      </w:r>
    </w:p>
    <w:p w:rsidR="00E15E58" w:rsidRDefault="00E15E58" w:rsidP="00E15E58">
      <w:pPr>
        <w:pStyle w:val="a4"/>
        <w:numPr>
          <w:ilvl w:val="0"/>
          <w:numId w:val="6"/>
        </w:numPr>
        <w:tabs>
          <w:tab w:val="left" w:pos="457"/>
        </w:tabs>
        <w:spacing w:line="256" w:lineRule="auto"/>
        <w:jc w:val="both"/>
      </w:pPr>
      <w:bookmarkStart w:id="60" w:name="bookmark60"/>
      <w:bookmarkEnd w:id="60"/>
      <w:r>
        <w:rPr>
          <w:color w:val="000000"/>
        </w:rPr>
        <w:t>Про надання дозволу на розробку проекту землеустрою щодо відведення земельної ділянки для ведення особистого селянського господарства Гаврушко У.М. (інформує голова постійної депутатської комісії з питань земельних відносин та будівництва Гануляк В.І.)</w:t>
      </w:r>
    </w:p>
    <w:p w:rsidR="00E15E58" w:rsidRDefault="00E15E58" w:rsidP="00E15E58">
      <w:pPr>
        <w:pStyle w:val="a4"/>
        <w:numPr>
          <w:ilvl w:val="0"/>
          <w:numId w:val="6"/>
        </w:numPr>
        <w:tabs>
          <w:tab w:val="left" w:pos="457"/>
        </w:tabs>
        <w:spacing w:line="256" w:lineRule="auto"/>
        <w:jc w:val="both"/>
      </w:pPr>
      <w:bookmarkStart w:id="61" w:name="bookmark61"/>
      <w:bookmarkEnd w:id="61"/>
      <w:r>
        <w:rPr>
          <w:color w:val="000000"/>
        </w:rPr>
        <w:t xml:space="preserve">Про надання дозволу на розробку проекту землеустрою щодо відведення земельної </w:t>
      </w:r>
      <w:r>
        <w:rPr>
          <w:color w:val="000000"/>
        </w:rPr>
        <w:lastRenderedPageBreak/>
        <w:t>ділянки для ведення садівництва в с.Рясне - Руське Каколюку М.Я. (інформує голова постійної депутатської комісії з питань земельних відносин та будівництва Гануляк В.І.)</w:t>
      </w:r>
    </w:p>
    <w:p w:rsidR="00E15E58" w:rsidRDefault="00E15E58" w:rsidP="00E15E58">
      <w:pPr>
        <w:pStyle w:val="a4"/>
        <w:numPr>
          <w:ilvl w:val="0"/>
          <w:numId w:val="6"/>
        </w:numPr>
        <w:tabs>
          <w:tab w:val="left" w:pos="460"/>
        </w:tabs>
        <w:spacing w:line="256" w:lineRule="auto"/>
        <w:jc w:val="both"/>
      </w:pPr>
      <w:bookmarkStart w:id="62" w:name="bookmark62"/>
      <w:bookmarkEnd w:id="62"/>
      <w:r>
        <w:rPr>
          <w:color w:val="000000"/>
        </w:rPr>
        <w:t>Про надання дозволу на розробку проекту землеустрою щодо відведення земельної ділянки для ведення садівництва в с. Підрясне Хацко Я.Й. (інформує голова постійної депутатської комісії з питань земельних відносин та будівництва Гануляк В.І.)</w:t>
      </w:r>
    </w:p>
    <w:p w:rsidR="00E15E58" w:rsidRDefault="00E15E58" w:rsidP="00E15E58">
      <w:pPr>
        <w:pStyle w:val="a4"/>
        <w:numPr>
          <w:ilvl w:val="0"/>
          <w:numId w:val="6"/>
        </w:numPr>
        <w:tabs>
          <w:tab w:val="left" w:pos="460"/>
        </w:tabs>
        <w:spacing w:line="256" w:lineRule="auto"/>
        <w:jc w:val="both"/>
      </w:pPr>
      <w:bookmarkStart w:id="63" w:name="bookmark63"/>
      <w:bookmarkEnd w:id="63"/>
      <w:r>
        <w:rPr>
          <w:color w:val="000000"/>
        </w:rPr>
        <w:t>Про надання дозволу на розробку проекту землеустрою щодо відведення земельної ділянки для ведення садівництва в с.Рясне - Руське Русин М.А. (інформує голова постійної депутатської комісії з питань земельних відносин та будівництва Гануляк В.І.)</w:t>
      </w:r>
    </w:p>
    <w:p w:rsidR="00E15E58" w:rsidRDefault="00E15E58" w:rsidP="00515165">
      <w:pPr>
        <w:pStyle w:val="a4"/>
        <w:numPr>
          <w:ilvl w:val="0"/>
          <w:numId w:val="6"/>
        </w:numPr>
        <w:tabs>
          <w:tab w:val="left" w:pos="457"/>
        </w:tabs>
        <w:spacing w:line="256" w:lineRule="auto"/>
        <w:jc w:val="both"/>
      </w:pPr>
      <w:bookmarkStart w:id="64" w:name="bookmark64"/>
      <w:bookmarkEnd w:id="64"/>
      <w:r w:rsidRPr="006F1403">
        <w:rPr>
          <w:color w:val="000000"/>
        </w:rPr>
        <w:t>Про розгляд письмових звернень громадян щодо виділення(попереднього погодження) земельних ділянок для ведення садівництва (інформує голова постійної депутатської комісії з питань земельних відносин та будівництва Гануляк В.І.)</w:t>
      </w:r>
    </w:p>
    <w:p w:rsidR="00E15E58" w:rsidRDefault="00E15E58" w:rsidP="00E15E58">
      <w:pPr>
        <w:pStyle w:val="a4"/>
        <w:numPr>
          <w:ilvl w:val="0"/>
          <w:numId w:val="6"/>
        </w:numPr>
        <w:tabs>
          <w:tab w:val="left" w:pos="478"/>
        </w:tabs>
        <w:spacing w:line="256" w:lineRule="auto"/>
        <w:jc w:val="both"/>
      </w:pPr>
      <w:bookmarkStart w:id="65" w:name="bookmark65"/>
      <w:bookmarkEnd w:id="65"/>
      <w:r>
        <w:rPr>
          <w:color w:val="000000"/>
        </w:rPr>
        <w:t>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</w:t>
      </w:r>
      <w:r w:rsidR="006F1403" w:rsidRPr="006F1403">
        <w:rPr>
          <w:color w:val="000000"/>
        </w:rPr>
        <w:t xml:space="preserve"> </w:t>
      </w:r>
      <w:r>
        <w:rPr>
          <w:color w:val="000000"/>
        </w:rPr>
        <w:t>в селі Рясне - Руське Крамар О.В. (інформує голова постійної депутатської комісії з питань земельних відносин та будівництва Гануляк В.І.)</w:t>
      </w:r>
    </w:p>
    <w:p w:rsidR="00E15E58" w:rsidRDefault="00E15E58" w:rsidP="00E15E58">
      <w:pPr>
        <w:pStyle w:val="a4"/>
        <w:spacing w:line="256" w:lineRule="auto"/>
        <w:jc w:val="both"/>
      </w:pPr>
      <w:bookmarkStart w:id="66" w:name="bookmark66"/>
      <w:r>
        <w:rPr>
          <w:color w:val="000000"/>
        </w:rPr>
        <w:t>6</w:t>
      </w:r>
      <w:bookmarkEnd w:id="66"/>
      <w:r>
        <w:rPr>
          <w:color w:val="000000"/>
        </w:rPr>
        <w:t>9 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 Русин М.А. (інформує голова постійної депутатської комісії з питань земельних відносин та будівництва Гануляк В.І.)</w:t>
      </w:r>
    </w:p>
    <w:p w:rsidR="00E15E58" w:rsidRDefault="00E15E58" w:rsidP="00E15E58">
      <w:pPr>
        <w:pStyle w:val="a4"/>
        <w:numPr>
          <w:ilvl w:val="0"/>
          <w:numId w:val="7"/>
        </w:numPr>
        <w:tabs>
          <w:tab w:val="left" w:pos="478"/>
        </w:tabs>
        <w:spacing w:line="256" w:lineRule="auto"/>
        <w:jc w:val="both"/>
      </w:pPr>
      <w:bookmarkStart w:id="67" w:name="bookmark67"/>
      <w:bookmarkEnd w:id="67"/>
      <w:r>
        <w:rPr>
          <w:color w:val="000000"/>
        </w:rPr>
        <w:t>Про розгляд письмових звернень громадян щодо виділення земельних ділянок для будівництва та обслуговування жилого будинку, господарських будівель і споруд громадянам (інформує голова постійної депутатської комісії з питань земельних відносин та будівництва Гануляк В.І.)</w:t>
      </w:r>
    </w:p>
    <w:p w:rsidR="00E15E58" w:rsidRDefault="00E15E58" w:rsidP="00E15E58">
      <w:pPr>
        <w:pStyle w:val="a4"/>
        <w:numPr>
          <w:ilvl w:val="0"/>
          <w:numId w:val="7"/>
        </w:numPr>
        <w:tabs>
          <w:tab w:val="left" w:pos="478"/>
        </w:tabs>
        <w:spacing w:line="256" w:lineRule="auto"/>
        <w:jc w:val="both"/>
      </w:pPr>
      <w:bookmarkStart w:id="68" w:name="bookmark68"/>
      <w:bookmarkEnd w:id="68"/>
      <w:r>
        <w:rPr>
          <w:color w:val="000000"/>
        </w:rPr>
        <w:t>Про розгляд письмових звернень громадян щодо виділення земельних ділянок для ведення особистого селянського господарства громадянам (інформує голова постійної депутатської комісії з питань земельних відносин та будівництва Гануляк В.І.)</w:t>
      </w:r>
    </w:p>
    <w:p w:rsidR="00E15E58" w:rsidRDefault="00E15E58" w:rsidP="00E15E58">
      <w:pPr>
        <w:pStyle w:val="a4"/>
        <w:numPr>
          <w:ilvl w:val="0"/>
          <w:numId w:val="7"/>
        </w:numPr>
        <w:tabs>
          <w:tab w:val="left" w:pos="478"/>
        </w:tabs>
        <w:spacing w:line="256" w:lineRule="auto"/>
        <w:jc w:val="both"/>
      </w:pPr>
      <w:bookmarkStart w:id="69" w:name="bookmark69"/>
      <w:bookmarkEnd w:id="69"/>
      <w:r>
        <w:rPr>
          <w:color w:val="000000"/>
        </w:rPr>
        <w:t>Про розгляд звернень до Рясне - Руської сільської ради (інформує голова постійної депутатської комісії з питань земельних відносин та будівництва Гануляк В.І.)</w:t>
      </w:r>
    </w:p>
    <w:p w:rsidR="00E15E58" w:rsidRDefault="00E15E58" w:rsidP="00E15E58">
      <w:pPr>
        <w:pStyle w:val="a4"/>
        <w:numPr>
          <w:ilvl w:val="0"/>
          <w:numId w:val="7"/>
        </w:numPr>
        <w:tabs>
          <w:tab w:val="left" w:pos="478"/>
        </w:tabs>
        <w:jc w:val="both"/>
      </w:pPr>
      <w:bookmarkStart w:id="70" w:name="bookmark70"/>
      <w:bookmarkEnd w:id="70"/>
      <w:r>
        <w:rPr>
          <w:color w:val="000000"/>
        </w:rPr>
        <w:t>Про внесення змін до «Програми соціально-економічного та культурного розвитку сільської ради на 2020 рік” (інформує сільський голова Емілія Смокоровська)</w:t>
      </w:r>
    </w:p>
    <w:p w:rsidR="00E15E58" w:rsidRDefault="00E15E58" w:rsidP="00E15E58">
      <w:pPr>
        <w:pStyle w:val="a4"/>
        <w:numPr>
          <w:ilvl w:val="0"/>
          <w:numId w:val="7"/>
        </w:numPr>
        <w:tabs>
          <w:tab w:val="left" w:pos="478"/>
        </w:tabs>
        <w:spacing w:line="256" w:lineRule="auto"/>
        <w:jc w:val="both"/>
      </w:pPr>
      <w:bookmarkStart w:id="71" w:name="bookmark71"/>
      <w:bookmarkEnd w:id="71"/>
      <w:r>
        <w:rPr>
          <w:color w:val="000000"/>
        </w:rPr>
        <w:t>Про надання дозволу на розробку проекту землеустрою щодо відведення земельної ділянки для ведення особистого селянського господарст</w:t>
      </w:r>
      <w:r>
        <w:t>ва Мигалю А.М. (інформує голова постійної депутатської комісії з питань земельних</w:t>
      </w:r>
      <w:r>
        <w:rPr>
          <w:color w:val="22256D"/>
        </w:rPr>
        <w:t xml:space="preserve"> </w:t>
      </w:r>
      <w:r>
        <w:t>відносин та будівництва Гануляк В.І.)</w:t>
      </w:r>
    </w:p>
    <w:p w:rsidR="00470B73" w:rsidRDefault="00470B73"/>
    <w:p w:rsidR="006F1403" w:rsidRPr="006F1403" w:rsidRDefault="006F1403">
      <w:pPr>
        <w:rPr>
          <w:rFonts w:ascii="Times New Roman" w:hAnsi="Times New Roman" w:cs="Times New Roman"/>
          <w:sz w:val="28"/>
          <w:szCs w:val="28"/>
        </w:rPr>
      </w:pPr>
      <w:r w:rsidRPr="006F1403"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Pr="006F1403">
        <w:rPr>
          <w:rFonts w:ascii="Times New Roman" w:hAnsi="Times New Roman" w:cs="Times New Roman"/>
          <w:sz w:val="28"/>
          <w:szCs w:val="28"/>
        </w:rPr>
        <w:t>Емілія Смокоровська</w:t>
      </w:r>
      <w:bookmarkStart w:id="72" w:name="_GoBack"/>
      <w:bookmarkEnd w:id="72"/>
    </w:p>
    <w:sectPr w:rsidR="006F1403" w:rsidRPr="006F140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D55DCA"/>
    <w:multiLevelType w:val="multilevel"/>
    <w:tmpl w:val="8C284D56"/>
    <w:lvl w:ilvl="0">
      <w:start w:val="3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1FA00185"/>
    <w:multiLevelType w:val="multilevel"/>
    <w:tmpl w:val="F712F81A"/>
    <w:lvl w:ilvl="0">
      <w:start w:val="6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20D04EC"/>
    <w:multiLevelType w:val="multilevel"/>
    <w:tmpl w:val="F1840D40"/>
    <w:lvl w:ilvl="0">
      <w:start w:val="37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41D3067B"/>
    <w:multiLevelType w:val="multilevel"/>
    <w:tmpl w:val="AF6AFA48"/>
    <w:lvl w:ilvl="0">
      <w:start w:val="70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484A1071"/>
    <w:multiLevelType w:val="multilevel"/>
    <w:tmpl w:val="0742AB46"/>
    <w:lvl w:ilvl="0">
      <w:start w:val="40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4C495FC4"/>
    <w:multiLevelType w:val="multilevel"/>
    <w:tmpl w:val="50C040E6"/>
    <w:lvl w:ilvl="0">
      <w:start w:val="1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63A50144"/>
    <w:multiLevelType w:val="multilevel"/>
    <w:tmpl w:val="59A2195E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6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5"/>
    <w:lvlOverride w:ilvl="0">
      <w:startOverride w:val="1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>
      <w:startOverride w:val="3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  <w:lvlOverride w:ilvl="0">
      <w:startOverride w:val="37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4"/>
    <w:lvlOverride w:ilvl="0">
      <w:startOverride w:val="40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"/>
    <w:lvlOverride w:ilvl="0">
      <w:startOverride w:val="6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  <w:lvlOverride w:ilvl="0">
      <w:startOverride w:val="70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00B"/>
    <w:rsid w:val="0029000B"/>
    <w:rsid w:val="00470B73"/>
    <w:rsid w:val="006F1403"/>
    <w:rsid w:val="00E15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B8BEEB-8B31-4944-9FF4-FB582FEE0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5E5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E15E58"/>
    <w:rPr>
      <w:rFonts w:ascii="Times New Roman" w:eastAsia="Times New Roman" w:hAnsi="Times New Roman" w:cs="Times New Roman"/>
      <w:sz w:val="26"/>
      <w:szCs w:val="26"/>
    </w:rPr>
  </w:style>
  <w:style w:type="paragraph" w:customStyle="1" w:styleId="a4">
    <w:name w:val="Основний текст"/>
    <w:basedOn w:val="a"/>
    <w:link w:val="a3"/>
    <w:rsid w:val="00E15E58"/>
    <w:pPr>
      <w:spacing w:line="292" w:lineRule="auto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52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2331</Words>
  <Characters>13292</Characters>
  <Application>Microsoft Office Word</Application>
  <DocSecurity>0</DocSecurity>
  <Lines>110</Lines>
  <Paragraphs>31</Paragraphs>
  <ScaleCrop>false</ScaleCrop>
  <Company>SPecialiST RePack</Company>
  <LinksUpToDate>false</LinksUpToDate>
  <CharactersWithSpaces>15592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USER</cp:lastModifiedBy>
  <cp:revision>4</cp:revision>
  <dcterms:created xsi:type="dcterms:W3CDTF">2021-11-11T12:10:00Z</dcterms:created>
  <dcterms:modified xsi:type="dcterms:W3CDTF">2021-11-15T11:48:00Z</dcterms:modified>
</cp:coreProperties>
</file>