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1205" w:rsidRDefault="00C21205" w:rsidP="00C21205">
      <w:pPr>
        <w:pStyle w:val="a4"/>
        <w:spacing w:line="256" w:lineRule="auto"/>
        <w:jc w:val="center"/>
      </w:pPr>
      <w:r>
        <w:rPr>
          <w:color w:val="000000"/>
        </w:rPr>
        <w:t>РЯСНЕ-РУСЬКА СІЛЬСЬКА РАДА</w:t>
      </w:r>
      <w:r>
        <w:rPr>
          <w:color w:val="000000"/>
        </w:rPr>
        <w:br/>
        <w:t>ЯВОРІВСЬКОГО РАЙОНУ ЛЬВІВСЬКОЇ ОБЛАСТІ</w:t>
      </w:r>
    </w:p>
    <w:p w:rsidR="00C21205" w:rsidRDefault="00C21205" w:rsidP="00C21205">
      <w:pPr>
        <w:pStyle w:val="a4"/>
        <w:spacing w:line="309" w:lineRule="auto"/>
        <w:jc w:val="center"/>
      </w:pPr>
      <w:r>
        <w:rPr>
          <w:color w:val="000000"/>
        </w:rPr>
        <w:t xml:space="preserve">ШІСТДЕСЯТ ЧЕТВЕРТА СЕСІЯ </w:t>
      </w:r>
      <w:r>
        <w:t>СЬОМОГО СКЛИКАННЯ</w:t>
      </w:r>
      <w:r>
        <w:br/>
        <w:t xml:space="preserve">РІШЕННЯ № </w:t>
      </w:r>
      <w:r>
        <w:rPr>
          <w:color w:val="000000"/>
        </w:rPr>
        <w:t>3566</w:t>
      </w:r>
    </w:p>
    <w:p w:rsidR="00C21205" w:rsidRDefault="00C21205" w:rsidP="00C21205">
      <w:pPr>
        <w:pStyle w:val="a4"/>
        <w:tabs>
          <w:tab w:val="left" w:pos="7132"/>
        </w:tabs>
        <w:spacing w:line="285" w:lineRule="auto"/>
        <w:jc w:val="both"/>
      </w:pPr>
      <w:r>
        <w:t>від 30</w:t>
      </w:r>
      <w:r>
        <w:rPr>
          <w:color w:val="000000"/>
        </w:rPr>
        <w:t xml:space="preserve"> березня 2020 року</w:t>
      </w:r>
      <w:r>
        <w:rPr>
          <w:color w:val="000000"/>
        </w:rPr>
        <w:tab/>
        <w:t>с. Рясне - Руське</w:t>
      </w:r>
    </w:p>
    <w:p w:rsidR="00C21205" w:rsidRDefault="00C21205" w:rsidP="00C21205">
      <w:pPr>
        <w:pStyle w:val="a4"/>
        <w:spacing w:line="285" w:lineRule="auto"/>
        <w:jc w:val="both"/>
      </w:pPr>
      <w:r>
        <w:rPr>
          <w:color w:val="000000"/>
        </w:rPr>
        <w:t>Про запобігання поширення випадків</w:t>
      </w:r>
    </w:p>
    <w:p w:rsidR="00C21205" w:rsidRDefault="00C21205" w:rsidP="00C21205">
      <w:pPr>
        <w:pStyle w:val="a4"/>
        <w:spacing w:line="285" w:lineRule="auto"/>
        <w:jc w:val="both"/>
      </w:pPr>
      <w:r>
        <w:rPr>
          <w:color w:val="000000"/>
        </w:rPr>
        <w:t>гострої респіраторної хвороби, спричиненої</w:t>
      </w:r>
    </w:p>
    <w:p w:rsidR="00C21205" w:rsidRDefault="00C21205" w:rsidP="00C21205">
      <w:pPr>
        <w:pStyle w:val="a4"/>
        <w:spacing w:line="285" w:lineRule="auto"/>
        <w:jc w:val="both"/>
      </w:pPr>
      <w:r>
        <w:rPr>
          <w:color w:val="000000"/>
        </w:rPr>
        <w:t>коронавірусом 2019-nCov на території</w:t>
      </w:r>
    </w:p>
    <w:p w:rsidR="00C21205" w:rsidRDefault="00C21205" w:rsidP="00C21205">
      <w:pPr>
        <w:pStyle w:val="a4"/>
        <w:spacing w:line="285" w:lineRule="auto"/>
        <w:jc w:val="both"/>
      </w:pPr>
      <w:r>
        <w:rPr>
          <w:color w:val="000000"/>
        </w:rPr>
        <w:t>Рясне - Руської сільської ради</w:t>
      </w:r>
    </w:p>
    <w:p w:rsidR="00C21205" w:rsidRDefault="00C21205" w:rsidP="00C21205">
      <w:pPr>
        <w:pStyle w:val="a4"/>
        <w:spacing w:after="380" w:line="276" w:lineRule="auto"/>
        <w:ind w:firstLine="110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На виконання постанови Кабінету Міністрів України від 25.03.2020 року № 239, Плану протиепідемічних заходів щодо запобігання поширенню на території Яворівського району гострої респіраторної хвороби, спричиненої коронавірусом, протоколу №6 позачергового засідання районної комісії з питань техногенно - екологічної безпеки і надзвичайних ситуацій від 12.03.2020 року, заслухавши інформацію сімейного лікаря Рясне- Руської амбулаторії загальної практики - сімейної медицини керуючись ст. 26 Закону України «Про місцеве самоврядування в Україні», Рясне - Руська сільська рада, -</w:t>
      </w:r>
    </w:p>
    <w:p w:rsidR="00C21205" w:rsidRDefault="00C21205" w:rsidP="00C21205">
      <w:pPr>
        <w:pStyle w:val="a4"/>
        <w:jc w:val="both"/>
      </w:pPr>
      <w:r>
        <w:rPr>
          <w:color w:val="000000"/>
        </w:rPr>
        <w:t>ВИРІШИЛА :</w:t>
      </w:r>
    </w:p>
    <w:p w:rsidR="00C21205" w:rsidRDefault="00C21205" w:rsidP="00C21205">
      <w:pPr>
        <w:pStyle w:val="a4"/>
        <w:jc w:val="both"/>
      </w:pPr>
      <w:r>
        <w:rPr>
          <w:color w:val="000000"/>
        </w:rPr>
        <w:t>1 .Інформацію сімейного лікаря Рясне - Руської АЗПСМ Тетяни Климович прийняти до відома.</w:t>
      </w:r>
    </w:p>
    <w:p w:rsidR="00C21205" w:rsidRDefault="00C21205" w:rsidP="00C21205">
      <w:pPr>
        <w:pStyle w:val="a4"/>
        <w:jc w:val="both"/>
      </w:pPr>
      <w:r>
        <w:rPr>
          <w:color w:val="000000"/>
        </w:rPr>
        <w:t>2.Виконавчому комітету Рясне - Руської сільської ради створити базу усіх мешканців які повернулися з закордону - відповідальний Орест Чудяк.</w:t>
      </w:r>
    </w:p>
    <w:p w:rsidR="00C21205" w:rsidRDefault="00C21205" w:rsidP="00C21205">
      <w:pPr>
        <w:pStyle w:val="a4"/>
        <w:jc w:val="both"/>
      </w:pPr>
      <w:r>
        <w:rPr>
          <w:color w:val="000000"/>
        </w:rPr>
        <w:t>3.Зобов’язати власників торгових точок проводити ретельне вологе прибирання приміщень, обмежувати велике скупчення людей у приміщенні. Продавцям проводити дезінфекцію рук, прилавків та касових апаратів.</w:t>
      </w:r>
    </w:p>
    <w:p w:rsidR="00C21205" w:rsidRDefault="00C21205" w:rsidP="00C21205">
      <w:pPr>
        <w:pStyle w:val="a4"/>
        <w:numPr>
          <w:ilvl w:val="0"/>
          <w:numId w:val="1"/>
        </w:numPr>
        <w:jc w:val="both"/>
      </w:pPr>
      <w:bookmarkStart w:id="0" w:name="bookmark83"/>
      <w:bookmarkEnd w:id="0"/>
      <w:r>
        <w:rPr>
          <w:color w:val="000000"/>
        </w:rPr>
        <w:t>Дозволити власникам торгових точок здійснювати торгівлю за умови продажу дезрозчинів, масок, рукавиць та інших засобів індивідуального захисту, а також насіння.</w:t>
      </w:r>
    </w:p>
    <w:p w:rsidR="00C21205" w:rsidRDefault="00C21205" w:rsidP="00C21205">
      <w:pPr>
        <w:pStyle w:val="a4"/>
        <w:numPr>
          <w:ilvl w:val="0"/>
          <w:numId w:val="1"/>
        </w:numPr>
        <w:spacing w:line="288" w:lineRule="auto"/>
        <w:jc w:val="both"/>
      </w:pPr>
      <w:bookmarkStart w:id="1" w:name="bookmark84"/>
      <w:bookmarkEnd w:id="1"/>
      <w:r>
        <w:rPr>
          <w:color w:val="000000"/>
        </w:rPr>
        <w:t>Тимчасово до 24 квітня 2020 року обмежити допуск до ад</w:t>
      </w:r>
      <w:r>
        <w:t>міністративної будівлі Рясне - Р</w:t>
      </w:r>
      <w:r>
        <w:rPr>
          <w:color w:val="000000"/>
        </w:rPr>
        <w:t>уської сільської ради всіх осіб окрім працівників сільської ради, медицини та пошти.</w:t>
      </w:r>
    </w:p>
    <w:p w:rsidR="00C80EFD" w:rsidRDefault="00C21205" w:rsidP="00C21205">
      <w:pPr>
        <w:pStyle w:val="a4"/>
        <w:spacing w:line="288" w:lineRule="auto"/>
        <w:ind w:firstLine="140"/>
        <w:jc w:val="both"/>
      </w:pPr>
      <w:r>
        <w:rPr>
          <w:color w:val="000000"/>
        </w:rPr>
        <w:t>4.Контроль за виконанням даного рішення покласти на постійні депутатс</w:t>
      </w:r>
      <w:r>
        <w:t>ькі комісії при Рясне – Руській сільській раді.</w:t>
      </w:r>
    </w:p>
    <w:p w:rsidR="00C80EFD" w:rsidRDefault="00C80EFD" w:rsidP="00C21205">
      <w:pPr>
        <w:pStyle w:val="a4"/>
        <w:spacing w:line="288" w:lineRule="auto"/>
        <w:ind w:firstLine="140"/>
        <w:jc w:val="both"/>
      </w:pPr>
    </w:p>
    <w:p w:rsidR="00C80EFD" w:rsidRDefault="00C80EFD" w:rsidP="00C21205">
      <w:pPr>
        <w:pStyle w:val="a4"/>
        <w:spacing w:line="288" w:lineRule="auto"/>
        <w:ind w:firstLine="140"/>
        <w:jc w:val="both"/>
      </w:pPr>
    </w:p>
    <w:p w:rsidR="00C21205" w:rsidRDefault="00C80EFD" w:rsidP="00C21205">
      <w:pPr>
        <w:pStyle w:val="a4"/>
        <w:spacing w:line="288" w:lineRule="auto"/>
        <w:ind w:firstLine="140"/>
        <w:jc w:val="both"/>
      </w:pPr>
      <w:r>
        <w:t>Сільський голова                                                      Емілія Смокоровська</w:t>
      </w:r>
      <w:bookmarkStart w:id="2" w:name="_GoBack"/>
      <w:bookmarkEnd w:id="2"/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2C74AA"/>
    <w:multiLevelType w:val="multilevel"/>
    <w:tmpl w:val="EB3E397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518"/>
    <w:rsid w:val="00470B73"/>
    <w:rsid w:val="00C21205"/>
    <w:rsid w:val="00C80EFD"/>
    <w:rsid w:val="00EE0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B7ECEC-C4E2-42FD-BFC3-86D2B984F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C21205"/>
    <w:rPr>
      <w:rFonts w:ascii="Times New Roman" w:eastAsia="Times New Roman" w:hAnsi="Times New Roman" w:cs="Times New Roman"/>
      <w:sz w:val="26"/>
      <w:szCs w:val="26"/>
    </w:rPr>
  </w:style>
  <w:style w:type="paragraph" w:customStyle="1" w:styleId="a4">
    <w:name w:val="Основний текст"/>
    <w:basedOn w:val="a"/>
    <w:link w:val="a3"/>
    <w:rsid w:val="00C21205"/>
    <w:pPr>
      <w:widowControl w:val="0"/>
      <w:spacing w:after="0" w:line="292" w:lineRule="auto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5">
    <w:name w:val="Підпис до зображення_"/>
    <w:basedOn w:val="a0"/>
    <w:link w:val="a6"/>
    <w:locked/>
    <w:rsid w:val="00C21205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6">
    <w:name w:val="Підпис до зображення"/>
    <w:basedOn w:val="a"/>
    <w:link w:val="a5"/>
    <w:rsid w:val="00C21205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6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1596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4</cp:revision>
  <dcterms:created xsi:type="dcterms:W3CDTF">2021-11-11T12:12:00Z</dcterms:created>
  <dcterms:modified xsi:type="dcterms:W3CDTF">2021-11-15T12:43:00Z</dcterms:modified>
</cp:coreProperties>
</file>