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C64" w:rsidRDefault="00DC6C64" w:rsidP="00DC6C64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СЕСІЯ СЬОМОГО СКЛИКАННЯ</w:t>
      </w:r>
      <w:r>
        <w:br/>
        <w:t>РІШЕННЯ №3623</w:t>
      </w:r>
    </w:p>
    <w:p w:rsidR="00DC6C64" w:rsidRDefault="00DC6C64" w:rsidP="00DC6C64">
      <w:pPr>
        <w:pStyle w:val="a4"/>
        <w:spacing w:after="0" w:line="264" w:lineRule="auto"/>
        <w:ind w:firstLine="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5351145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293" name="Надпись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C6C64" w:rsidRDefault="00DC6C64" w:rsidP="00DC6C6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93" o:spid="_x0000_s1026" type="#_x0000_t202" style="position:absolute;margin-left:421.35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" filled="f" stroked="f">
                <v:textbox inset="0,0,0,0">
                  <w:txbxContent>
                    <w:p w:rsidR="00DC6C64" w:rsidRDefault="00DC6C64" w:rsidP="00DC6C64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DC6C64" w:rsidRDefault="00DC6C64" w:rsidP="00DC6C64">
      <w:pPr>
        <w:pStyle w:val="a4"/>
        <w:spacing w:after="540" w:line="264" w:lineRule="auto"/>
        <w:ind w:firstLine="0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Чорненькій О.В.</w:t>
      </w:r>
    </w:p>
    <w:p w:rsidR="00DC6C64" w:rsidRDefault="00DC6C64" w:rsidP="00DC6C64">
      <w:pPr>
        <w:pStyle w:val="a4"/>
        <w:spacing w:after="260"/>
        <w:ind w:firstLine="1740"/>
        <w:jc w:val="both"/>
      </w:pPr>
      <w:r>
        <w:t>Розглянувши заяву та подані документи Чорненької Олександри Володимирівни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C6C64" w:rsidRDefault="00DC6C64" w:rsidP="00DC6C64">
      <w:pPr>
        <w:pStyle w:val="a4"/>
        <w:spacing w:after="0"/>
        <w:ind w:firstLine="0"/>
      </w:pPr>
      <w:r>
        <w:t>ВИРІШИЛА:</w:t>
      </w:r>
    </w:p>
    <w:p w:rsidR="00DC6C64" w:rsidRDefault="00DC6C64" w:rsidP="00DC6C64">
      <w:pPr>
        <w:pStyle w:val="a4"/>
        <w:numPr>
          <w:ilvl w:val="0"/>
          <w:numId w:val="1"/>
        </w:numPr>
        <w:tabs>
          <w:tab w:val="left" w:pos="340"/>
        </w:tabs>
        <w:spacing w:after="260"/>
        <w:jc w:val="both"/>
      </w:pPr>
      <w:bookmarkStart w:id="0" w:name="bookmark41"/>
      <w:bookmarkEnd w:id="0"/>
      <w:r>
        <w:t>Дати дозвіл Чорненькій Олександрі Володимирівні на розробку проекту землеустрою, щодо відведення земельної ділянки у власність для ведення особистого селянського господарства орієнтовною площею 0,0700 га в селі Рясне - Руське, Яворівського району Львівської області за рахунок земель запасу сільської ради.</w:t>
      </w:r>
    </w:p>
    <w:p w:rsidR="00DC6C64" w:rsidRDefault="00DC6C64" w:rsidP="00DC6C64">
      <w:pPr>
        <w:pStyle w:val="a4"/>
        <w:spacing w:after="260"/>
        <w:ind w:firstLine="0"/>
        <w:jc w:val="both"/>
      </w:pPr>
      <w:r>
        <w:t>2.Чорненькій Олександрі Володимирівні погодити проект землеустрою, щодо відведення земельної ділянки у власність для ведення особистого селянського господарства орієнтовною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C6C64" w:rsidRDefault="00DC6C64" w:rsidP="00DC6C64">
      <w:pPr>
        <w:pStyle w:val="a4"/>
        <w:numPr>
          <w:ilvl w:val="0"/>
          <w:numId w:val="2"/>
        </w:numPr>
        <w:tabs>
          <w:tab w:val="left" w:pos="340"/>
        </w:tabs>
        <w:spacing w:after="260" w:line="276" w:lineRule="auto"/>
        <w:jc w:val="both"/>
      </w:pPr>
      <w:bookmarkStart w:id="1" w:name="bookmark42"/>
      <w:bookmarkEnd w:id="1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470B73" w:rsidRDefault="00DC6C64" w:rsidP="00CA2F07">
      <w:pPr>
        <w:pStyle w:val="a4"/>
        <w:tabs>
          <w:tab w:val="left" w:pos="340"/>
        </w:tabs>
        <w:spacing w:after="260" w:line="276" w:lineRule="auto"/>
        <w:jc w:val="both"/>
      </w:pPr>
      <w:r>
        <w:t xml:space="preserve">Сільський голова                       </w:t>
      </w:r>
      <w:bookmarkStart w:id="2" w:name="_GoBack"/>
      <w:bookmarkEnd w:id="2"/>
      <w:r>
        <w:t xml:space="preserve">                                        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C05E0"/>
    <w:multiLevelType w:val="multilevel"/>
    <w:tmpl w:val="1248C7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AEA5259"/>
    <w:multiLevelType w:val="multilevel"/>
    <w:tmpl w:val="BC2211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33"/>
    <w:rsid w:val="00215F33"/>
    <w:rsid w:val="00470B73"/>
    <w:rsid w:val="00CA2F07"/>
    <w:rsid w:val="00DC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43129-E20B-43B2-AF08-AD2E3F5D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DC6C6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C6C64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1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2021-11-09T13:53:00Z</dcterms:created>
  <dcterms:modified xsi:type="dcterms:W3CDTF">2021-11-16T14:31:00Z</dcterms:modified>
</cp:coreProperties>
</file>