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401" w:rsidRDefault="00B93401" w:rsidP="00B93401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B93401" w:rsidRDefault="00B93401" w:rsidP="00B93401">
      <w:pPr>
        <w:pStyle w:val="a4"/>
        <w:spacing w:after="40"/>
        <w:ind w:firstLine="0"/>
        <w:jc w:val="center"/>
      </w:pPr>
      <w:r>
        <w:t>ШІСТДЕСЯТ ЧЕТВЕРТА СЕСІЯ СЬОМОГО СКЛИКАННЯ</w:t>
      </w:r>
    </w:p>
    <w:p w:rsidR="00B93401" w:rsidRDefault="00B93401" w:rsidP="00B93401">
      <w:pPr>
        <w:pStyle w:val="a4"/>
        <w:spacing w:after="40"/>
        <w:ind w:firstLine="0"/>
        <w:jc w:val="center"/>
      </w:pPr>
      <w:r>
        <w:t>РІШЕННЯ № 3624</w:t>
      </w:r>
    </w:p>
    <w:p w:rsidR="00B93401" w:rsidRDefault="00B93401" w:rsidP="00B93401">
      <w:pPr>
        <w:pStyle w:val="a4"/>
        <w:tabs>
          <w:tab w:val="left" w:pos="7452"/>
        </w:tabs>
        <w:spacing w:after="40"/>
        <w:ind w:firstLine="320"/>
      </w:pPr>
      <w:r>
        <w:t>від 30 березня 2020 року</w:t>
      </w:r>
      <w:r>
        <w:tab/>
        <w:t>с. Рясне-Руське</w:t>
      </w:r>
    </w:p>
    <w:p w:rsidR="00B93401" w:rsidRDefault="00B93401" w:rsidP="00B93401">
      <w:pPr>
        <w:pStyle w:val="a4"/>
        <w:spacing w:after="40"/>
        <w:ind w:firstLine="320"/>
      </w:pPr>
      <w:r>
        <w:t>Про надання дозволу на виготовлення</w:t>
      </w:r>
    </w:p>
    <w:p w:rsidR="00B93401" w:rsidRDefault="00B93401" w:rsidP="00B93401">
      <w:pPr>
        <w:pStyle w:val="a4"/>
        <w:spacing w:after="0"/>
        <w:ind w:firstLine="320"/>
      </w:pPr>
      <w:r>
        <w:t>технічної документації із землеустрою</w:t>
      </w:r>
    </w:p>
    <w:p w:rsidR="00B93401" w:rsidRDefault="00B93401" w:rsidP="00B93401">
      <w:pPr>
        <w:pStyle w:val="a4"/>
        <w:spacing w:after="0"/>
        <w:ind w:firstLine="320"/>
      </w:pPr>
      <w:r>
        <w:t>щодо встановлення меж земельної ділянки</w:t>
      </w:r>
    </w:p>
    <w:p w:rsidR="00B93401" w:rsidRDefault="00B93401" w:rsidP="00B93401">
      <w:pPr>
        <w:pStyle w:val="a4"/>
        <w:spacing w:after="0"/>
        <w:ind w:firstLine="320"/>
      </w:pPr>
      <w:r>
        <w:t>в натурі (на місцевості) для ведення особистого</w:t>
      </w:r>
    </w:p>
    <w:p w:rsidR="00B93401" w:rsidRDefault="00B93401" w:rsidP="00B93401">
      <w:pPr>
        <w:pStyle w:val="a4"/>
        <w:spacing w:after="1240"/>
        <w:ind w:firstLine="320"/>
      </w:pPr>
      <w:r>
        <w:t xml:space="preserve">селянського господарства </w:t>
      </w:r>
      <w:proofErr w:type="spellStart"/>
      <w:r>
        <w:t>Фіци</w:t>
      </w:r>
      <w:proofErr w:type="spellEnd"/>
      <w:r>
        <w:t xml:space="preserve"> М.С.</w:t>
      </w:r>
    </w:p>
    <w:p w:rsidR="00B93401" w:rsidRDefault="00B93401" w:rsidP="00B93401">
      <w:pPr>
        <w:pStyle w:val="a4"/>
        <w:spacing w:after="260"/>
        <w:ind w:left="320" w:firstLine="1500"/>
        <w:jc w:val="both"/>
      </w:pPr>
      <w:r>
        <w:t xml:space="preserve">Розглянувши заяву та подані документи </w:t>
      </w:r>
      <w:proofErr w:type="spellStart"/>
      <w:r>
        <w:t>Фіци</w:t>
      </w:r>
      <w:proofErr w:type="spellEnd"/>
      <w:r>
        <w:t xml:space="preserve"> Марії Степанівни про надання дозволу на виготовлення технічної документації із землеустрою щодо встановлення меж земельної ділянки в натурі (на місцевості) для ведення особистого селянського господарства в с., Яворівського району, Львівської області відповідно до статті 12, 118,121, 122 Земельного Кодексу України, пункту 34 статті 26 Закону України «Про місцеве самоврядування в Україні», - Рясне - Руська сільська рада ,-</w:t>
      </w:r>
    </w:p>
    <w:p w:rsidR="00B93401" w:rsidRDefault="00B93401" w:rsidP="00B93401">
      <w:pPr>
        <w:pStyle w:val="a4"/>
        <w:spacing w:after="260"/>
        <w:ind w:firstLine="320"/>
      </w:pPr>
      <w:r>
        <w:t>ВИРІШИЛА:</w:t>
      </w:r>
    </w:p>
    <w:p w:rsidR="00B93401" w:rsidRDefault="00B93401" w:rsidP="00B93401">
      <w:pPr>
        <w:pStyle w:val="a4"/>
        <w:spacing w:after="320"/>
        <w:ind w:left="320"/>
        <w:jc w:val="both"/>
      </w:pPr>
      <w:r>
        <w:t xml:space="preserve">1 .Надати дозвіл </w:t>
      </w:r>
      <w:proofErr w:type="spellStart"/>
      <w:r>
        <w:t>Фіці</w:t>
      </w:r>
      <w:proofErr w:type="spellEnd"/>
      <w:r>
        <w:t xml:space="preserve"> Марії Степанівні на виготовлення технічної документації із землеустрою щодо встановлення меж земельної ділянки в натурі (на місцевості) площею 0,0749 га, для передачі у власність для ведення особистого селянського господарства в с.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B93401" w:rsidRDefault="00B93401" w:rsidP="00B93401">
      <w:pPr>
        <w:pStyle w:val="a4"/>
        <w:numPr>
          <w:ilvl w:val="0"/>
          <w:numId w:val="1"/>
        </w:numPr>
        <w:spacing w:after="320"/>
        <w:ind w:left="320" w:firstLine="20"/>
        <w:jc w:val="both"/>
      </w:pPr>
      <w:bookmarkStart w:id="0" w:name="bookmark43"/>
      <w:bookmarkEnd w:id="0"/>
      <w:proofErr w:type="spellStart"/>
      <w:r>
        <w:t>Фіці</w:t>
      </w:r>
      <w:proofErr w:type="spellEnd"/>
      <w:r>
        <w:t xml:space="preserve"> Марії Степанівні виготовлену технічну документацію із землеустрою щодо встановлення меж земельної ділянки в натурі (на місцевості) подати на затвердження, згідно чинного законодавства.</w:t>
      </w:r>
    </w:p>
    <w:p w:rsidR="00470B73" w:rsidRDefault="00B93401" w:rsidP="00B93401">
      <w:pPr>
        <w:pStyle w:val="a4"/>
        <w:numPr>
          <w:ilvl w:val="0"/>
          <w:numId w:val="1"/>
        </w:numPr>
        <w:spacing w:after="320"/>
        <w:ind w:left="320" w:firstLine="2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B93401" w:rsidRDefault="00B93401" w:rsidP="00B93401">
      <w:pPr>
        <w:pStyle w:val="a4"/>
        <w:spacing w:after="320"/>
        <w:jc w:val="both"/>
      </w:pPr>
    </w:p>
    <w:p w:rsidR="00B93401" w:rsidRDefault="00B93401" w:rsidP="00B93401">
      <w:pPr>
        <w:pStyle w:val="a4"/>
        <w:spacing w:after="320"/>
        <w:jc w:val="both"/>
      </w:pPr>
      <w:r>
        <w:t xml:space="preserve">Сільський голова                            </w:t>
      </w:r>
      <w:bookmarkStart w:id="1" w:name="_GoBack"/>
      <w:bookmarkEnd w:id="1"/>
      <w:r>
        <w:t xml:space="preserve">                           Емілія Смокоровська </w:t>
      </w:r>
    </w:p>
    <w:sectPr w:rsidR="00B934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EA5259"/>
    <w:multiLevelType w:val="multilevel"/>
    <w:tmpl w:val="BC2211D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423"/>
    <w:rsid w:val="00470B73"/>
    <w:rsid w:val="00574423"/>
    <w:rsid w:val="008762A2"/>
    <w:rsid w:val="00B9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FF416F-0028-4EAE-9473-4D83CC4B0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B93401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B93401"/>
    <w:pPr>
      <w:widowControl w:val="0"/>
      <w:spacing w:after="28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02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1340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2021-11-09T13:54:00Z</dcterms:created>
  <dcterms:modified xsi:type="dcterms:W3CDTF">2021-11-16T14:33:00Z</dcterms:modified>
</cp:coreProperties>
</file>