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09E" w:rsidRDefault="00BE609E" w:rsidP="00BE609E">
      <w:pPr>
        <w:pStyle w:val="21"/>
        <w:shd w:val="clear" w:color="auto" w:fill="auto"/>
        <w:spacing w:before="0" w:after="0" w:line="320" w:lineRule="exact"/>
        <w:ind w:lef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СЬОМА (позачергова) СЕСІЯ СЬОМОГО СКЛИКАННЯ</w:t>
      </w:r>
    </w:p>
    <w:p w:rsidR="00BE609E" w:rsidRDefault="00BE609E" w:rsidP="00BE609E">
      <w:pPr>
        <w:pStyle w:val="21"/>
        <w:shd w:val="clear" w:color="auto" w:fill="auto"/>
        <w:spacing w:before="0" w:after="0" w:line="320" w:lineRule="exact"/>
        <w:ind w:left="20"/>
      </w:pPr>
      <w:r>
        <w:rPr>
          <w:rStyle w:val="24pt"/>
        </w:rPr>
        <w:t>РІШЕННЯМ</w:t>
      </w:r>
      <w:r>
        <w:t xml:space="preserve"> 3695</w:t>
      </w:r>
    </w:p>
    <w:p w:rsidR="00BE609E" w:rsidRDefault="00BE609E" w:rsidP="00BE609E">
      <w:pPr>
        <w:pStyle w:val="21"/>
        <w:shd w:val="clear" w:color="auto" w:fill="auto"/>
        <w:spacing w:before="0" w:after="0" w:line="360" w:lineRule="auto"/>
        <w:jc w:val="both"/>
      </w:pPr>
      <w:r>
        <w:t>від 19 травня 2020 року</w:t>
      </w:r>
      <w:r>
        <w:t xml:space="preserve">                                                               с. Рясне - Руське</w:t>
      </w:r>
    </w:p>
    <w:p w:rsidR="00BE609E" w:rsidRDefault="00BE609E" w:rsidP="00BE609E">
      <w:pPr>
        <w:pStyle w:val="21"/>
        <w:shd w:val="clear" w:color="auto" w:fill="auto"/>
        <w:spacing w:before="0" w:after="0" w:line="360" w:lineRule="auto"/>
        <w:jc w:val="both"/>
      </w:pPr>
      <w:r>
        <w:t>Про обрання лічильної комісії</w:t>
      </w:r>
    </w:p>
    <w:p w:rsidR="00BE609E" w:rsidRDefault="00BE609E" w:rsidP="00BE609E">
      <w:pPr>
        <w:pStyle w:val="21"/>
        <w:shd w:val="clear" w:color="auto" w:fill="auto"/>
        <w:spacing w:before="0" w:after="0" w:line="360" w:lineRule="auto"/>
        <w:ind w:firstLine="1660"/>
        <w:jc w:val="left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BE609E" w:rsidRDefault="00BE609E" w:rsidP="00BE609E">
      <w:pPr>
        <w:pStyle w:val="1800"/>
        <w:shd w:val="clear" w:color="auto" w:fill="auto"/>
        <w:spacing w:before="0" w:after="0" w:line="360" w:lineRule="auto"/>
      </w:pPr>
      <w:r>
        <w:t>ВИРІШИЛА:</w:t>
      </w:r>
    </w:p>
    <w:p w:rsidR="00BE609E" w:rsidRDefault="00BE609E" w:rsidP="00BE609E">
      <w:pPr>
        <w:pStyle w:val="21"/>
        <w:numPr>
          <w:ilvl w:val="0"/>
          <w:numId w:val="2"/>
        </w:numPr>
        <w:shd w:val="clear" w:color="auto" w:fill="auto"/>
        <w:spacing w:before="0" w:after="0" w:line="360" w:lineRule="auto"/>
        <w:jc w:val="both"/>
      </w:pPr>
      <w:r>
        <w:t>Обрати лічильну комісію шістдесят сьомої (позачергової) сесії сьомого скликання Рясне - Руської сільської ради в складі:</w:t>
      </w:r>
    </w:p>
    <w:p w:rsidR="00BE609E" w:rsidRDefault="00BE609E" w:rsidP="00BE609E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before="0" w:after="0" w:line="360" w:lineRule="auto"/>
        <w:jc w:val="both"/>
      </w:pPr>
      <w:r>
        <w:t>Покора А.І.</w:t>
      </w:r>
    </w:p>
    <w:p w:rsidR="00BE609E" w:rsidRDefault="00BE609E" w:rsidP="00BE609E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before="0" w:after="0" w:line="360" w:lineRule="auto"/>
        <w:jc w:val="both"/>
      </w:pPr>
      <w:r>
        <w:t>Піх 3.І</w:t>
      </w:r>
      <w:r>
        <w:t>.</w:t>
      </w:r>
    </w:p>
    <w:p w:rsidR="00BE609E" w:rsidRDefault="00BE609E" w:rsidP="00BE609E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before="0" w:after="0" w:line="360" w:lineRule="auto"/>
        <w:jc w:val="both"/>
      </w:pPr>
      <w:r>
        <w:t>Дашкович Л.М.</w:t>
      </w:r>
    </w:p>
    <w:p w:rsidR="00BE609E" w:rsidRDefault="00BE609E" w:rsidP="00BE609E">
      <w:pPr>
        <w:pStyle w:val="21"/>
        <w:shd w:val="clear" w:color="auto" w:fill="auto"/>
        <w:tabs>
          <w:tab w:val="left" w:pos="268"/>
        </w:tabs>
        <w:spacing w:before="0" w:after="0" w:line="360" w:lineRule="auto"/>
        <w:jc w:val="both"/>
      </w:pPr>
    </w:p>
    <w:p w:rsidR="00BE609E" w:rsidRDefault="00BE609E" w:rsidP="00BE609E">
      <w:pPr>
        <w:pStyle w:val="21"/>
        <w:shd w:val="clear" w:color="auto" w:fill="auto"/>
        <w:tabs>
          <w:tab w:val="left" w:pos="268"/>
        </w:tabs>
        <w:spacing w:before="0" w:after="0" w:line="360" w:lineRule="auto"/>
        <w:jc w:val="both"/>
      </w:pPr>
      <w:r>
        <w:tab/>
      </w:r>
      <w:r>
        <w:tab/>
        <w:t>Сільський голова                                                Емілія Смокоровська</w:t>
      </w:r>
      <w:bookmarkStart w:id="0" w:name="_GoBack"/>
      <w:bookmarkEnd w:id="0"/>
    </w:p>
    <w:p w:rsidR="003F46D1" w:rsidRDefault="003F46D1"/>
    <w:sectPr w:rsidR="003F46D1">
      <w:footerReference w:type="even" r:id="rId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BE609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57ABF0A7" wp14:editId="7A3C135A">
              <wp:simplePos x="0" y="0"/>
              <wp:positionH relativeFrom="page">
                <wp:posOffset>2936240</wp:posOffset>
              </wp:positionH>
              <wp:positionV relativeFrom="page">
                <wp:posOffset>10164445</wp:posOffset>
              </wp:positionV>
              <wp:extent cx="217170" cy="233680"/>
              <wp:effectExtent l="2540" t="1270" r="0" b="3175"/>
              <wp:wrapNone/>
              <wp:docPr id="549" name="Text Box 2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233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55B3" w:rsidRDefault="00BE609E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6pt1pt1"/>
                            </w:rPr>
                            <w:t>~г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ABF0A7" id="_x0000_t202" coordsize="21600,21600" o:spt="202" path="m,l,21600r21600,l21600,xe">
              <v:stroke joinstyle="miter"/>
              <v:path gradientshapeok="t" o:connecttype="rect"/>
            </v:shapetype>
            <v:shape id="Text Box 2307" o:spid="_x0000_s1026" type="#_x0000_t202" style="position:absolute;margin-left:231.2pt;margin-top:800.35pt;width:17.1pt;height:18.4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" filled="f" stroked="f">
              <v:textbox style="mso-fit-shape-to-text:t" inset="0,0,0,0">
                <w:txbxContent>
                  <w:p w:rsidR="008C55B3" w:rsidRDefault="00BE609E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rPr>
                        <w:rStyle w:val="16pt1pt1"/>
                      </w:rPr>
                      <w:t>~г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61F6"/>
    <w:multiLevelType w:val="multilevel"/>
    <w:tmpl w:val="CE4E06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240AE6"/>
    <w:multiLevelType w:val="hybridMultilevel"/>
    <w:tmpl w:val="BA40BC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9E"/>
    <w:rsid w:val="003F46D1"/>
    <w:rsid w:val="00BE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905EB"/>
  <w15:chartTrackingRefBased/>
  <w15:docId w15:val="{084B9FB6-3169-4FB3-AE97-FC2CA8CEF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609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1"/>
    <w:rsid w:val="00BE60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1"/>
    <w:rsid w:val="00BE60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E60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BE60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BE60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E609E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0">
    <w:name w:val="Основной текст (180)_"/>
    <w:basedOn w:val="a0"/>
    <w:link w:val="1800"/>
    <w:rsid w:val="00BE609E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character" w:customStyle="1" w:styleId="16pt1pt1">
    <w:name w:val="Колонтитул + 16 pt;Полужирный;Курсив;Интервал 1 pt1"/>
    <w:basedOn w:val="a3"/>
    <w:rsid w:val="00BE609E"/>
    <w:rPr>
      <w:rFonts w:ascii="Times New Roman" w:eastAsia="Times New Roman" w:hAnsi="Times New Roman" w:cs="Times New Roman"/>
      <w:b/>
      <w:bCs/>
      <w:i/>
      <w:iCs/>
      <w:color w:val="000000"/>
      <w:spacing w:val="2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1">
    <w:name w:val="Колонтитул1"/>
    <w:basedOn w:val="a"/>
    <w:link w:val="a3"/>
    <w:rsid w:val="00BE609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">
    <w:name w:val="Основной текст (2)1"/>
    <w:basedOn w:val="a"/>
    <w:link w:val="2"/>
    <w:rsid w:val="00BE609E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BE609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00">
    <w:name w:val="Основной текст (180)"/>
    <w:basedOn w:val="a"/>
    <w:link w:val="180"/>
    <w:rsid w:val="00BE609E"/>
    <w:pPr>
      <w:shd w:val="clear" w:color="auto" w:fill="FFFFFF"/>
      <w:spacing w:before="900" w:after="600" w:line="0" w:lineRule="atLeast"/>
      <w:jc w:val="both"/>
    </w:pPr>
    <w:rPr>
      <w:rFonts w:ascii="Times New Roman" w:eastAsia="Times New Roman" w:hAnsi="Times New Roman" w:cs="Times New Roman"/>
      <w:color w:val="auto"/>
      <w:spacing w:val="7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232</Characters>
  <Application>Microsoft Office Word</Application>
  <DocSecurity>0</DocSecurity>
  <Lines>1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2021-12-13T13:23:00Z</dcterms:created>
  <dcterms:modified xsi:type="dcterms:W3CDTF">2021-12-13T13:25:00Z</dcterms:modified>
</cp:coreProperties>
</file>