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747" w:rsidRPr="00BC26A7" w:rsidRDefault="00A72747" w:rsidP="00A72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BC26A7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BC26A7">
        <w:rPr>
          <w:rFonts w:ascii="Times New Roman" w:hAnsi="Times New Roman" w:cs="Times New Roman"/>
          <w:sz w:val="28"/>
          <w:szCs w:val="28"/>
        </w:rPr>
        <w:br/>
        <w:t>ШІСТДЕСЯТЬ ТРЕТЯ (ПОЗАЧЕРГОВА) СЕСІЯ СЬОМОГО СКЛИКАННЯ</w:t>
      </w:r>
    </w:p>
    <w:p w:rsidR="00A72747" w:rsidRPr="00BC26A7" w:rsidRDefault="00A72747" w:rsidP="00A72747">
      <w:pPr>
        <w:jc w:val="center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РІШЕННЯ № 3555</w:t>
      </w:r>
    </w:p>
    <w:p w:rsidR="00A72747" w:rsidRPr="00BC26A7" w:rsidRDefault="00A72747" w:rsidP="00A72747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від 13 березня 2020 року</w:t>
      </w:r>
      <w:r w:rsidRPr="00BC26A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BC26A7">
        <w:rPr>
          <w:rFonts w:ascii="Times New Roman" w:hAnsi="Times New Roman" w:cs="Times New Roman"/>
          <w:sz w:val="28"/>
          <w:szCs w:val="28"/>
        </w:rPr>
        <w:t>с.Рясне-Руське</w:t>
      </w:r>
    </w:p>
    <w:p w:rsidR="00A72747" w:rsidRDefault="00A72747" w:rsidP="00A72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Про затвердження проекту землеустрою </w:t>
      </w:r>
    </w:p>
    <w:p w:rsidR="00A72747" w:rsidRDefault="00A72747" w:rsidP="00A72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щодо відведення земельної ділянки для </w:t>
      </w:r>
    </w:p>
    <w:p w:rsidR="00A72747" w:rsidRDefault="00A72747" w:rsidP="00A72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A72747" w:rsidRDefault="00A72747" w:rsidP="00A7274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в селі Рясне - Руське Кобилецькій Л.Б.</w:t>
      </w:r>
    </w:p>
    <w:p w:rsidR="00A72747" w:rsidRPr="00BC26A7" w:rsidRDefault="00A72747" w:rsidP="00A7274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72747" w:rsidRDefault="00A72747" w:rsidP="00A72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C26A7">
        <w:rPr>
          <w:rFonts w:ascii="Times New Roman" w:hAnsi="Times New Roman" w:cs="Times New Roman"/>
          <w:sz w:val="28"/>
          <w:szCs w:val="28"/>
        </w:rPr>
        <w:t>Розглянувши письмове звернення Кобилецької Людмили Борисівни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ФОП Мельник Андрій Васильович, відповідно до статті 26 Закону України «Про місцеве самоврядування в Україні», статей 12, 99 Земельного Кодексу України, - Рясне-Руська сільська рада,</w:t>
      </w:r>
    </w:p>
    <w:p w:rsidR="00A72747" w:rsidRPr="00BC26A7" w:rsidRDefault="00A72747" w:rsidP="00A72747">
      <w:pPr>
        <w:rPr>
          <w:rFonts w:ascii="Times New Roman" w:hAnsi="Times New Roman" w:cs="Times New Roman"/>
          <w:sz w:val="28"/>
          <w:szCs w:val="28"/>
        </w:rPr>
      </w:pPr>
      <w:r w:rsidRPr="00BC26A7">
        <w:rPr>
          <w:rFonts w:ascii="Times New Roman" w:hAnsi="Times New Roman" w:cs="Times New Roman"/>
          <w:sz w:val="28"/>
          <w:szCs w:val="28"/>
        </w:rPr>
        <w:t xml:space="preserve"> - ВИРІШИЛА:</w:t>
      </w:r>
    </w:p>
    <w:p w:rsidR="00A72747" w:rsidRPr="00BC26A7" w:rsidRDefault="00A72747" w:rsidP="00A72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BC26A7">
        <w:rPr>
          <w:rFonts w:ascii="Times New Roman" w:hAnsi="Times New Roman" w:cs="Times New Roman"/>
          <w:sz w:val="28"/>
          <w:szCs w:val="28"/>
        </w:rPr>
        <w:t>Затвердити проект землеустрою щодо відведення земельної ділянки для ведення особистого селянського господарства площею 0,0703 га, яка знаходиться в селі Рясне - Руське, Яворівського району, Львівської області, Кобилецькій Людмилі Борисівні.</w:t>
      </w:r>
    </w:p>
    <w:p w:rsidR="00A72747" w:rsidRPr="00BC26A7" w:rsidRDefault="00A72747" w:rsidP="00A72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BC26A7">
        <w:rPr>
          <w:rFonts w:ascii="Times New Roman" w:hAnsi="Times New Roman" w:cs="Times New Roman"/>
          <w:sz w:val="28"/>
          <w:szCs w:val="28"/>
        </w:rPr>
        <w:t>Передати Кобилецькій Людмилі Борисівні у власність земельну ділянку для ведення особистого селянського господарства площею 0,0703 га з кадастровим номером 4625887500:04:002:0927, яка знаходиться в селі Рясне - Руське, Яворівського району, Львівської області.</w:t>
      </w:r>
    </w:p>
    <w:p w:rsidR="00A72747" w:rsidRPr="00BC26A7" w:rsidRDefault="00A72747" w:rsidP="00A72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BC26A7">
        <w:rPr>
          <w:rFonts w:ascii="Times New Roman" w:hAnsi="Times New Roman" w:cs="Times New Roman"/>
          <w:sz w:val="28"/>
          <w:szCs w:val="28"/>
        </w:rP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B27764" w:rsidRDefault="00A72747" w:rsidP="00A727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BC26A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 w:rsidRPr="00BC26A7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BC26A7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A72747" w:rsidRDefault="00A72747" w:rsidP="00A72747">
      <w:r>
        <w:rPr>
          <w:rFonts w:ascii="Times New Roman" w:hAnsi="Times New Roman" w:cs="Times New Roman"/>
          <w:sz w:val="28"/>
          <w:szCs w:val="28"/>
        </w:rPr>
        <w:t xml:space="preserve">     Сільський голова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A727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B07"/>
    <w:rsid w:val="00095B07"/>
    <w:rsid w:val="002701ED"/>
    <w:rsid w:val="00A72747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74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747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2021-12-13T13:21:00Z</dcterms:created>
  <dcterms:modified xsi:type="dcterms:W3CDTF">2021-12-13T13:24:00Z</dcterms:modified>
</cp:coreProperties>
</file>