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0CD" w:rsidRPr="007C10CD" w:rsidRDefault="007C10CD" w:rsidP="007C10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7C10CD" w:rsidRPr="007C10CD" w:rsidRDefault="007C10CD" w:rsidP="007C10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7C10CD" w:rsidRPr="007C10CD" w:rsidRDefault="007C10CD" w:rsidP="007C10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>ШІСТДЕСЯТ П’ЯТА (позачергова) СЕСІЯ СЬОМОГО СКЛИКАННЯ</w:t>
      </w:r>
    </w:p>
    <w:p w:rsidR="007C10CD" w:rsidRPr="007C10CD" w:rsidRDefault="007C10CD" w:rsidP="007C10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>РІШЕННЯ № 3640</w:t>
      </w:r>
    </w:p>
    <w:p w:rsidR="007C10CD" w:rsidRPr="007C10CD" w:rsidRDefault="007C10CD" w:rsidP="007C10CD">
      <w:pPr>
        <w:rPr>
          <w:rFonts w:ascii="Times New Roman" w:hAnsi="Times New Roman" w:cs="Times New Roman"/>
          <w:sz w:val="28"/>
          <w:szCs w:val="28"/>
        </w:rPr>
      </w:pPr>
    </w:p>
    <w:p w:rsidR="007C10CD" w:rsidRPr="007C10CD" w:rsidRDefault="007C10CD" w:rsidP="007C10CD">
      <w:pPr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>від 14 квітня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с. Рясне - Руське</w:t>
      </w:r>
    </w:p>
    <w:p w:rsidR="007C10CD" w:rsidRPr="007C10CD" w:rsidRDefault="007C10CD" w:rsidP="007C10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>Про затвердження проектно-кошторисної</w:t>
      </w:r>
    </w:p>
    <w:p w:rsidR="007C10CD" w:rsidRPr="007C10CD" w:rsidRDefault="007C10CD" w:rsidP="007C10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 xml:space="preserve"> документації на об’єкт «Будівництво каналізаційного</w:t>
      </w:r>
    </w:p>
    <w:p w:rsidR="007C10CD" w:rsidRPr="007C10CD" w:rsidRDefault="007C10CD" w:rsidP="007C10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0CD">
        <w:rPr>
          <w:rFonts w:ascii="Times New Roman" w:hAnsi="Times New Roman" w:cs="Times New Roman"/>
          <w:sz w:val="28"/>
          <w:szCs w:val="28"/>
        </w:rPr>
        <w:t>колектора</w:t>
      </w:r>
      <w:proofErr w:type="spellEnd"/>
      <w:r w:rsidRPr="007C10CD">
        <w:rPr>
          <w:rFonts w:ascii="Times New Roman" w:hAnsi="Times New Roman" w:cs="Times New Roman"/>
          <w:sz w:val="28"/>
          <w:szCs w:val="28"/>
        </w:rPr>
        <w:t xml:space="preserve"> по вул. Бурштинова в селі Рясне - Руське </w:t>
      </w:r>
    </w:p>
    <w:p w:rsidR="007C10CD" w:rsidRPr="007C10CD" w:rsidRDefault="007C10CD" w:rsidP="007C10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>Яворівського району Львівської області» (коригування)</w:t>
      </w:r>
    </w:p>
    <w:p w:rsidR="007C10CD" w:rsidRPr="007C10CD" w:rsidRDefault="007C10CD" w:rsidP="007C10CD">
      <w:pPr>
        <w:rPr>
          <w:rFonts w:ascii="Times New Roman" w:hAnsi="Times New Roman" w:cs="Times New Roman"/>
          <w:sz w:val="28"/>
          <w:szCs w:val="28"/>
        </w:rPr>
      </w:pPr>
    </w:p>
    <w:p w:rsidR="007C10CD" w:rsidRPr="007C10CD" w:rsidRDefault="007C10CD" w:rsidP="007C10CD">
      <w:pPr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 xml:space="preserve">Заслухавши та обговоривши інформацію депутатів сільської ради, розглянувши . проектно-кошторисну документацію та експертний звіт № 14- 0813-19 від 20 травня 2019 на об’єкт «Будівництво каналізаційного </w:t>
      </w:r>
      <w:proofErr w:type="spellStart"/>
      <w:r w:rsidRPr="007C10CD">
        <w:rPr>
          <w:rFonts w:ascii="Times New Roman" w:hAnsi="Times New Roman" w:cs="Times New Roman"/>
          <w:sz w:val="28"/>
          <w:szCs w:val="28"/>
        </w:rPr>
        <w:t>колектора</w:t>
      </w:r>
      <w:proofErr w:type="spellEnd"/>
      <w:r w:rsidRPr="007C10CD">
        <w:rPr>
          <w:rFonts w:ascii="Times New Roman" w:hAnsi="Times New Roman" w:cs="Times New Roman"/>
          <w:sz w:val="28"/>
          <w:szCs w:val="28"/>
        </w:rPr>
        <w:t xml:space="preserve"> по вул. Бурштинова в селі Рясне - Руське Яворівського району Львівської області» (коригування) відповідно до статті 26 Закону України «Про місцеве самоврядування в Україні», - Рясне-Руська сільська рада,-</w:t>
      </w:r>
    </w:p>
    <w:p w:rsidR="007C10CD" w:rsidRPr="007C10CD" w:rsidRDefault="007C10CD" w:rsidP="007C10CD">
      <w:pPr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>В И Р І Ш И Л А :</w:t>
      </w:r>
    </w:p>
    <w:p w:rsidR="007C10CD" w:rsidRPr="007C10CD" w:rsidRDefault="007C10CD" w:rsidP="007C10CD">
      <w:pPr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>1.</w:t>
      </w:r>
      <w:r w:rsidRPr="007C10CD">
        <w:rPr>
          <w:rFonts w:ascii="Times New Roman" w:hAnsi="Times New Roman" w:cs="Times New Roman"/>
          <w:sz w:val="28"/>
          <w:szCs w:val="28"/>
        </w:rPr>
        <w:tab/>
        <w:t xml:space="preserve">Затвердити проектно-кошторисну документацію на об’єкт «Будівництво каналізаційного </w:t>
      </w:r>
      <w:proofErr w:type="spellStart"/>
      <w:r w:rsidRPr="007C10CD">
        <w:rPr>
          <w:rFonts w:ascii="Times New Roman" w:hAnsi="Times New Roman" w:cs="Times New Roman"/>
          <w:sz w:val="28"/>
          <w:szCs w:val="28"/>
        </w:rPr>
        <w:t>колектора</w:t>
      </w:r>
      <w:proofErr w:type="spellEnd"/>
      <w:r w:rsidRPr="007C10CD">
        <w:rPr>
          <w:rFonts w:ascii="Times New Roman" w:hAnsi="Times New Roman" w:cs="Times New Roman"/>
          <w:sz w:val="28"/>
          <w:szCs w:val="28"/>
        </w:rPr>
        <w:t xml:space="preserve"> по вул. Бурштинова в селі Рясне - Руське Яворівського району Львівської області» (коригування) загальна кошторисна вартість будівництва 1499,990 тис. грн, в </w:t>
      </w:r>
      <w:proofErr w:type="spellStart"/>
      <w:r w:rsidRPr="007C10CD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7C10CD">
        <w:rPr>
          <w:rFonts w:ascii="Times New Roman" w:hAnsi="Times New Roman" w:cs="Times New Roman"/>
          <w:sz w:val="28"/>
          <w:szCs w:val="28"/>
        </w:rPr>
        <w:t>. будівельні роботи 1 156,321 тис. грн.</w:t>
      </w:r>
    </w:p>
    <w:p w:rsidR="008B556B" w:rsidRDefault="007C10CD" w:rsidP="007C10CD">
      <w:pPr>
        <w:rPr>
          <w:rFonts w:ascii="Times New Roman" w:hAnsi="Times New Roman" w:cs="Times New Roman"/>
          <w:sz w:val="28"/>
          <w:szCs w:val="28"/>
        </w:rPr>
      </w:pPr>
      <w:r w:rsidRPr="007C10CD">
        <w:rPr>
          <w:rFonts w:ascii="Times New Roman" w:hAnsi="Times New Roman" w:cs="Times New Roman"/>
          <w:sz w:val="28"/>
          <w:szCs w:val="28"/>
        </w:rPr>
        <w:t>2.</w:t>
      </w:r>
      <w:r w:rsidRPr="007C10CD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 w:rsidRPr="007C10CD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7C10CD">
        <w:rPr>
          <w:rFonts w:ascii="Times New Roman" w:hAnsi="Times New Roman" w:cs="Times New Roman"/>
          <w:sz w:val="28"/>
          <w:szCs w:val="28"/>
        </w:rPr>
        <w:t>).</w:t>
      </w:r>
    </w:p>
    <w:p w:rsidR="007C10CD" w:rsidRDefault="007C10CD" w:rsidP="007C10CD">
      <w:pPr>
        <w:rPr>
          <w:rFonts w:ascii="Times New Roman" w:hAnsi="Times New Roman" w:cs="Times New Roman"/>
          <w:sz w:val="28"/>
          <w:szCs w:val="28"/>
        </w:rPr>
      </w:pPr>
    </w:p>
    <w:p w:rsidR="007C10CD" w:rsidRPr="007C10CD" w:rsidRDefault="007C10CD" w:rsidP="007C10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            Емілія Смокоровська</w:t>
      </w:r>
      <w:bookmarkStart w:id="0" w:name="_GoBack"/>
      <w:bookmarkEnd w:id="0"/>
    </w:p>
    <w:sectPr w:rsidR="007C10CD" w:rsidRPr="007C10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0CD"/>
    <w:rsid w:val="007C10CD"/>
    <w:rsid w:val="008B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D96C7"/>
  <w15:chartTrackingRefBased/>
  <w15:docId w15:val="{635F7EB2-9060-4ADB-982E-741A8A67E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906</Words>
  <Characters>517</Characters>
  <Application>Microsoft Office Word</Application>
  <DocSecurity>0</DocSecurity>
  <Lines>4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2</cp:revision>
  <dcterms:created xsi:type="dcterms:W3CDTF">2021-12-15T13:06:00Z</dcterms:created>
  <dcterms:modified xsi:type="dcterms:W3CDTF">2021-12-15T13:07:00Z</dcterms:modified>
</cp:coreProperties>
</file>