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345" w:rsidRPr="00641345" w:rsidRDefault="00641345" w:rsidP="0064134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41345"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641345" w:rsidRPr="00641345" w:rsidRDefault="00641345" w:rsidP="0064134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41345"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641345" w:rsidRPr="00641345" w:rsidRDefault="00641345" w:rsidP="0064134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41345">
        <w:rPr>
          <w:rFonts w:ascii="Times New Roman" w:hAnsi="Times New Roman" w:cs="Times New Roman"/>
          <w:sz w:val="28"/>
          <w:szCs w:val="28"/>
        </w:rPr>
        <w:t>ШІСТДЕСЯТ П’ЯТА (позачергова) СЕСІЯ СЬОМОГО СКЛИКАННЯ</w:t>
      </w:r>
    </w:p>
    <w:p w:rsidR="00641345" w:rsidRPr="00641345" w:rsidRDefault="00641345" w:rsidP="0064134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41345">
        <w:rPr>
          <w:rFonts w:ascii="Times New Roman" w:hAnsi="Times New Roman" w:cs="Times New Roman"/>
          <w:sz w:val="28"/>
          <w:szCs w:val="28"/>
        </w:rPr>
        <w:t xml:space="preserve">Р І Ш Е Н </w:t>
      </w:r>
      <w:proofErr w:type="spellStart"/>
      <w:r w:rsidRPr="00641345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641345">
        <w:rPr>
          <w:rFonts w:ascii="Times New Roman" w:hAnsi="Times New Roman" w:cs="Times New Roman"/>
          <w:sz w:val="28"/>
          <w:szCs w:val="28"/>
        </w:rPr>
        <w:t xml:space="preserve"> Я № 3645</w:t>
      </w:r>
    </w:p>
    <w:p w:rsidR="00641345" w:rsidRPr="00641345" w:rsidRDefault="00641345" w:rsidP="00641345">
      <w:pPr>
        <w:rPr>
          <w:rFonts w:ascii="Times New Roman" w:hAnsi="Times New Roman" w:cs="Times New Roman"/>
          <w:sz w:val="28"/>
          <w:szCs w:val="28"/>
        </w:rPr>
      </w:pPr>
      <w:r w:rsidRPr="00641345">
        <w:rPr>
          <w:rFonts w:ascii="Times New Roman" w:hAnsi="Times New Roman" w:cs="Times New Roman"/>
          <w:sz w:val="28"/>
          <w:szCs w:val="28"/>
        </w:rPr>
        <w:t>від 14 квітня 2020 року</w:t>
      </w:r>
      <w:r w:rsidRPr="0064134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Pr="00641345">
        <w:rPr>
          <w:rFonts w:ascii="Times New Roman" w:hAnsi="Times New Roman" w:cs="Times New Roman"/>
          <w:sz w:val="28"/>
          <w:szCs w:val="28"/>
        </w:rPr>
        <w:t>с. Рясне - Руське</w:t>
      </w:r>
    </w:p>
    <w:p w:rsidR="00641345" w:rsidRPr="00641345" w:rsidRDefault="00641345" w:rsidP="00641345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641345">
        <w:rPr>
          <w:rFonts w:ascii="Times New Roman" w:hAnsi="Times New Roman" w:cs="Times New Roman"/>
          <w:sz w:val="28"/>
          <w:szCs w:val="28"/>
        </w:rPr>
        <w:t>Про затвердження Положення про уповноважену особу відповідальну за організацію та проведення спрощеної процедури у Рясне - Руській сільській раді</w:t>
      </w:r>
    </w:p>
    <w:bookmarkEnd w:id="0"/>
    <w:p w:rsidR="00641345" w:rsidRPr="00641345" w:rsidRDefault="00641345" w:rsidP="00641345">
      <w:pPr>
        <w:rPr>
          <w:rFonts w:ascii="Times New Roman" w:hAnsi="Times New Roman" w:cs="Times New Roman"/>
          <w:sz w:val="28"/>
          <w:szCs w:val="28"/>
        </w:rPr>
      </w:pPr>
      <w:r w:rsidRPr="00641345">
        <w:rPr>
          <w:rFonts w:ascii="Times New Roman" w:hAnsi="Times New Roman" w:cs="Times New Roman"/>
          <w:sz w:val="28"/>
          <w:szCs w:val="28"/>
        </w:rPr>
        <w:t>Відповідно до Закону України «Про публічні закупівлі» №922-VIII від 25.12.2015 року (із змінами), керуючись ст. 26 Закону України «Про місцеве самоврядування в Україні», Рясне - Руська сільська рада, -</w:t>
      </w:r>
    </w:p>
    <w:p w:rsidR="00641345" w:rsidRPr="00641345" w:rsidRDefault="00641345" w:rsidP="00641345">
      <w:pPr>
        <w:rPr>
          <w:rFonts w:ascii="Times New Roman" w:hAnsi="Times New Roman" w:cs="Times New Roman"/>
          <w:sz w:val="28"/>
          <w:szCs w:val="28"/>
        </w:rPr>
      </w:pPr>
      <w:r w:rsidRPr="00641345">
        <w:rPr>
          <w:rFonts w:ascii="Times New Roman" w:hAnsi="Times New Roman" w:cs="Times New Roman"/>
          <w:sz w:val="28"/>
          <w:szCs w:val="28"/>
        </w:rPr>
        <w:t>ВИРІШИЛА:</w:t>
      </w:r>
    </w:p>
    <w:p w:rsidR="00641345" w:rsidRPr="00641345" w:rsidRDefault="00641345" w:rsidP="00641345">
      <w:pPr>
        <w:rPr>
          <w:rFonts w:ascii="Times New Roman" w:hAnsi="Times New Roman" w:cs="Times New Roman"/>
          <w:sz w:val="28"/>
          <w:szCs w:val="28"/>
        </w:rPr>
      </w:pPr>
      <w:r w:rsidRPr="00641345">
        <w:rPr>
          <w:rFonts w:ascii="Times New Roman" w:hAnsi="Times New Roman" w:cs="Times New Roman"/>
          <w:sz w:val="28"/>
          <w:szCs w:val="28"/>
        </w:rPr>
        <w:t xml:space="preserve"> 1.Затвердити Положення про уповноважену особу відповідальну за організацію та проведення спрощеної процедури у Рясне - Руській сільській раді (положення додається.</w:t>
      </w:r>
    </w:p>
    <w:p w:rsidR="00641345" w:rsidRPr="00641345" w:rsidRDefault="00641345" w:rsidP="00641345">
      <w:pPr>
        <w:rPr>
          <w:rFonts w:ascii="Times New Roman" w:hAnsi="Times New Roman" w:cs="Times New Roman"/>
          <w:sz w:val="28"/>
          <w:szCs w:val="28"/>
        </w:rPr>
      </w:pPr>
      <w:r w:rsidRPr="00641345">
        <w:rPr>
          <w:rFonts w:ascii="Times New Roman" w:hAnsi="Times New Roman" w:cs="Times New Roman"/>
          <w:sz w:val="28"/>
          <w:szCs w:val="28"/>
        </w:rPr>
        <w:t xml:space="preserve">2.Контроль за виконанням даного рішення покласти на постійну депутатську комісію з питань економіки, бюджету і фінансів та соціального захисту (голова комісії </w:t>
      </w:r>
      <w:proofErr w:type="spellStart"/>
      <w:r w:rsidRPr="00641345">
        <w:rPr>
          <w:rFonts w:ascii="Times New Roman" w:hAnsi="Times New Roman" w:cs="Times New Roman"/>
          <w:sz w:val="28"/>
          <w:szCs w:val="28"/>
        </w:rPr>
        <w:t>З.Піх</w:t>
      </w:r>
      <w:proofErr w:type="spellEnd"/>
      <w:r w:rsidRPr="00641345">
        <w:rPr>
          <w:rFonts w:ascii="Times New Roman" w:hAnsi="Times New Roman" w:cs="Times New Roman"/>
          <w:sz w:val="28"/>
          <w:szCs w:val="28"/>
        </w:rPr>
        <w:t>).</w:t>
      </w:r>
    </w:p>
    <w:p w:rsidR="00A71D9E" w:rsidRPr="00A71D9E" w:rsidRDefault="00641345" w:rsidP="00641345">
      <w:pPr>
        <w:rPr>
          <w:rFonts w:ascii="Times New Roman" w:hAnsi="Times New Roman" w:cs="Times New Roman"/>
          <w:sz w:val="28"/>
          <w:szCs w:val="28"/>
        </w:rPr>
      </w:pPr>
      <w:r w:rsidRPr="00641345">
        <w:rPr>
          <w:rFonts w:ascii="Times New Roman" w:hAnsi="Times New Roman" w:cs="Times New Roman"/>
          <w:sz w:val="28"/>
          <w:szCs w:val="28"/>
        </w:rPr>
        <w:t xml:space="preserve">           Сільський голова                                  Емілія </w:t>
      </w:r>
      <w:proofErr w:type="spellStart"/>
      <w:r w:rsidRPr="00641345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A71D9E" w:rsidRPr="00A71D9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62E"/>
    <w:rsid w:val="002701ED"/>
    <w:rsid w:val="00641345"/>
    <w:rsid w:val="0094462E"/>
    <w:rsid w:val="00A71D9E"/>
    <w:rsid w:val="00B2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900BE"/>
  <w15:docId w15:val="{0D194461-5405-435E-816C-42A923C8A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A71D9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22">
    <w:name w:val="Основной текст (122)_"/>
    <w:basedOn w:val="a0"/>
    <w:link w:val="1220"/>
    <w:rsid w:val="00A71D9E"/>
    <w:rPr>
      <w:rFonts w:ascii="Times New Roman" w:eastAsia="Times New Roman" w:hAnsi="Times New Roman" w:cs="Times New Roman"/>
      <w:spacing w:val="80"/>
      <w:sz w:val="26"/>
      <w:szCs w:val="26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A71D9E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220">
    <w:name w:val="Основной текст (122)"/>
    <w:basedOn w:val="a"/>
    <w:link w:val="122"/>
    <w:rsid w:val="00A71D9E"/>
    <w:pPr>
      <w:widowControl w:val="0"/>
      <w:shd w:val="clear" w:color="auto" w:fill="FFFFFF"/>
      <w:spacing w:before="600" w:after="720" w:line="0" w:lineRule="atLeast"/>
      <w:jc w:val="both"/>
    </w:pPr>
    <w:rPr>
      <w:rFonts w:ascii="Times New Roman" w:eastAsia="Times New Roman" w:hAnsi="Times New Roman" w:cs="Times New Roman"/>
      <w:spacing w:val="8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642</Words>
  <Characters>366</Characters>
  <Application>Microsoft Office Word</Application>
  <DocSecurity>0</DocSecurity>
  <Lines>3</Lines>
  <Paragraphs>2</Paragraphs>
  <ScaleCrop>false</ScaleCrop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Ivanus.Bohdan</cp:lastModifiedBy>
  <cp:revision>4</cp:revision>
  <dcterms:created xsi:type="dcterms:W3CDTF">2021-12-14T12:42:00Z</dcterms:created>
  <dcterms:modified xsi:type="dcterms:W3CDTF">2021-12-15T13:16:00Z</dcterms:modified>
</cp:coreProperties>
</file>